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8.xml" ContentType="application/inkml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theme/theme1.xml" ContentType="application/vnd.openxmlformats-officedocument.theme+xml"/>
  <Override PartName="/word/ink/ink7.xml" ContentType="application/inkml+xml"/>
  <Override PartName="/word/ink/ink6.xml" ContentType="application/inkml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6C244" w14:textId="77777777" w:rsidR="00AF6B79" w:rsidRPr="00B34985" w:rsidRDefault="00AF6B79" w:rsidP="00AF6B79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i/>
          <w:iCs/>
          <w:color w:val="666666"/>
          <w:sz w:val="36"/>
          <w:szCs w:val="36"/>
          <w:rtl/>
        </w:rPr>
        <w:t xml:space="preserve">سيرة ذاتيّة </w:t>
      </w:r>
      <w:r w:rsidR="00E672BC">
        <w:rPr>
          <w:rFonts w:ascii="Simplified Arabic" w:eastAsia="Times New Roman" w:hAnsi="Simplified Arabic" w:cs="Simplified Arabic" w:hint="cs"/>
          <w:i/>
          <w:iCs/>
          <w:color w:val="666666"/>
          <w:sz w:val="36"/>
          <w:szCs w:val="36"/>
          <w:rtl/>
        </w:rPr>
        <w:t>2020</w:t>
      </w:r>
      <w:r w:rsidRPr="00B34985">
        <w:rPr>
          <w:rFonts w:ascii="Simplified Arabic" w:eastAsia="Times New Roman" w:hAnsi="Simplified Arabic" w:cs="Simplified Arabic"/>
          <w:i/>
          <w:iCs/>
          <w:color w:val="666666"/>
          <w:sz w:val="36"/>
          <w:szCs w:val="36"/>
          <w:rtl/>
        </w:rPr>
        <w:t>   </w:t>
      </w:r>
    </w:p>
    <w:p w14:paraId="1F777ACE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rtl/>
        </w:rPr>
        <w:t>ا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لمعلومات الشخصيّة:</w:t>
      </w:r>
    </w:p>
    <w:p w14:paraId="45AEEAFB" w14:textId="77777777" w:rsidR="00AF6B79" w:rsidRPr="00B34985" w:rsidRDefault="002B75EC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noProof/>
          <w:color w:val="000000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0CD355F" wp14:editId="2B8533D6">
                <wp:simplePos x="0" y="0"/>
                <wp:positionH relativeFrom="column">
                  <wp:posOffset>3200325</wp:posOffset>
                </wp:positionH>
                <wp:positionV relativeFrom="paragraph">
                  <wp:posOffset>184090</wp:posOffset>
                </wp:positionV>
                <wp:extent cx="360" cy="10080"/>
                <wp:effectExtent l="38100" t="57150" r="57150" b="4762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E594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51.05pt;margin-top:13.55pt;width:1.95pt;height: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">
                <v:imagedata r:id="rId6" o:title=""/>
              </v:shape>
            </w:pict>
          </mc:Fallback>
        </mc:AlternateConten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       </w:t>
      </w:r>
      <w:proofErr w:type="gram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الاسم :</w:t>
      </w:r>
      <w:proofErr w:type="gram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شفيق محمّد عبد الرحمن الرِّقب.</w:t>
      </w:r>
    </w:p>
    <w:p w14:paraId="62797739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معلومات الاتّصال:</w:t>
      </w:r>
    </w:p>
    <w:p w14:paraId="68DFAFF4" w14:textId="77777777" w:rsidR="00AF6B79" w:rsidRPr="00B34985" w:rsidRDefault="002B75EC" w:rsidP="002B75EC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noProof/>
          <w:color w:val="000000"/>
          <w:sz w:val="20"/>
          <w:szCs w:val="20"/>
          <w:rtl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02266AB" wp14:editId="32C9845D">
                <wp:simplePos x="0" y="0"/>
                <wp:positionH relativeFrom="column">
                  <wp:posOffset>5705565</wp:posOffset>
                </wp:positionH>
                <wp:positionV relativeFrom="paragraph">
                  <wp:posOffset>146730</wp:posOffset>
                </wp:positionV>
                <wp:extent cx="360" cy="360"/>
                <wp:effectExtent l="57150" t="5715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E6DFA1" id="Ink 2" o:spid="_x0000_s1026" type="#_x0000_t75" style="position:absolute;margin-left:448.3pt;margin-top:10.6pt;width:1.95pt;height: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">
                <v:imagedata r:id="rId8" o:title=""/>
              </v:shape>
            </w:pict>
          </mc:Fallback>
        </mc:AlternateContent>
      </w:r>
      <w:r>
        <w:rPr>
          <w:rFonts w:ascii="Simplified Arabic" w:eastAsia="Times New Roman" w:hAnsi="Simplified Arabic" w:cs="Simplified Arabic"/>
          <w:b/>
          <w:bCs/>
          <w:noProof/>
          <w:color w:val="000000"/>
          <w:sz w:val="20"/>
          <w:szCs w:val="20"/>
          <w:rtl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E7C03E" wp14:editId="10C71046">
                <wp:simplePos x="0" y="0"/>
                <wp:positionH relativeFrom="column">
                  <wp:posOffset>5705565</wp:posOffset>
                </wp:positionH>
                <wp:positionV relativeFrom="paragraph">
                  <wp:posOffset>146730</wp:posOffset>
                </wp:positionV>
                <wp:extent cx="360" cy="360"/>
                <wp:effectExtent l="57150" t="5715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190BD8" id="Ink 1" o:spid="_x0000_s1026" type="#_x0000_t75" style="position:absolute;margin-left:448.3pt;margin-top:10.6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">
                <v:imagedata r:id="rId8" o:title=""/>
              </v:shape>
            </w:pict>
          </mc:Fallback>
        </mc:AlternateConten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0"/>
          <w:szCs w:val="20"/>
          <w:rtl/>
        </w:rPr>
        <w:t xml:space="preserve">هاتف خلوي 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0"/>
          <w:szCs w:val="20"/>
          <w:rtl/>
        </w:rPr>
        <w:t>00962795307102</w:t>
      </w:r>
    </w:p>
    <w:p w14:paraId="686E1335" w14:textId="77777777" w:rsidR="00AF6B79" w:rsidRDefault="00AF6B79" w:rsidP="002B75EC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0"/>
          <w:szCs w:val="20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0"/>
          <w:szCs w:val="20"/>
          <w:rtl/>
        </w:rPr>
        <w:t>البريد الإلكتروني</w:t>
      </w:r>
      <w:r w:rsidR="002B75EC">
        <w:rPr>
          <w:rFonts w:ascii="Simplified Arabic" w:eastAsia="Times New Roman" w:hAnsi="Simplified Arabic" w:cs="Simplified Arabic" w:hint="cs"/>
          <w:b/>
          <w:bCs/>
          <w:color w:val="000000"/>
          <w:sz w:val="20"/>
          <w:szCs w:val="20"/>
          <w:rtl/>
        </w:rPr>
        <w:t xml:space="preserve">: </w:t>
      </w:r>
    </w:p>
    <w:p w14:paraId="61E3C3D9" w14:textId="77777777" w:rsidR="002B75EC" w:rsidRPr="00B34985" w:rsidRDefault="0073254D" w:rsidP="002B75EC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hyperlink r:id="rId10" w:history="1">
        <w:r w:rsidR="002B75EC" w:rsidRPr="00E96622">
          <w:rPr>
            <w:rStyle w:val="Lienhypertexte"/>
            <w:rFonts w:ascii="Simplified Arabic" w:eastAsia="Times New Roman" w:hAnsi="Simplified Arabic" w:cs="Simplified Arabic"/>
            <w:b/>
            <w:bCs/>
            <w:sz w:val="36"/>
            <w:szCs w:val="36"/>
          </w:rPr>
          <w:t>sh12sh54@gmail.com</w:t>
        </w:r>
      </w:hyperlink>
    </w:p>
    <w:p w14:paraId="79DD55BD" w14:textId="77777777" w:rsidR="00AF6B79" w:rsidRPr="00B34985" w:rsidRDefault="002B75EC" w:rsidP="002B75EC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FC809BF" wp14:editId="782AC6B1">
                <wp:simplePos x="0" y="0"/>
                <wp:positionH relativeFrom="column">
                  <wp:posOffset>4943445</wp:posOffset>
                </wp:positionH>
                <wp:positionV relativeFrom="paragraph">
                  <wp:posOffset>241345</wp:posOffset>
                </wp:positionV>
                <wp:extent cx="360" cy="360"/>
                <wp:effectExtent l="57150" t="57150" r="57150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A6B30" id="Ink 8" o:spid="_x0000_s1026" type="#_x0000_t75" style="position:absolute;margin-left:388.3pt;margin-top:18.05pt;width:1.95pt;height: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C155A21" wp14:editId="7A2F7821">
                <wp:simplePos x="0" y="0"/>
                <wp:positionH relativeFrom="column">
                  <wp:posOffset>4943445</wp:posOffset>
                </wp:positionH>
                <wp:positionV relativeFrom="paragraph">
                  <wp:posOffset>241345</wp:posOffset>
                </wp:positionV>
                <wp:extent cx="360" cy="360"/>
                <wp:effectExtent l="57150" t="5715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48DC05" id="Ink 7" o:spid="_x0000_s1026" type="#_x0000_t75" style="position:absolute;margin-left:388.3pt;margin-top:18.05pt;width:1.95pt;height:1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A208985" wp14:editId="1D486CCA">
                <wp:simplePos x="0" y="0"/>
                <wp:positionH relativeFrom="column">
                  <wp:posOffset>4943445</wp:posOffset>
                </wp:positionH>
                <wp:positionV relativeFrom="paragraph">
                  <wp:posOffset>241345</wp:posOffset>
                </wp:positionV>
                <wp:extent cx="360" cy="360"/>
                <wp:effectExtent l="57150" t="57150" r="57150" b="571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75BC11" id="Ink 6" o:spid="_x0000_s1026" type="#_x0000_t75" style="position:absolute;margin-left:388.3pt;margin-top:18.05pt;width:1.95pt;height: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E824112" wp14:editId="66073883">
                <wp:simplePos x="0" y="0"/>
                <wp:positionH relativeFrom="column">
                  <wp:posOffset>4943445</wp:posOffset>
                </wp:positionH>
                <wp:positionV relativeFrom="paragraph">
                  <wp:posOffset>241345</wp:posOffset>
                </wp:positionV>
                <wp:extent cx="360" cy="360"/>
                <wp:effectExtent l="57150" t="57150" r="5715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47F328" id="Ink 5" o:spid="_x0000_s1026" type="#_x0000_t75" style="position:absolute;margin-left:388.3pt;margin-top:18.05pt;width:1.95pt;height: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E0FE5DD" wp14:editId="02F214D3">
                <wp:simplePos x="0" y="0"/>
                <wp:positionH relativeFrom="column">
                  <wp:posOffset>4943445</wp:posOffset>
                </wp:positionH>
                <wp:positionV relativeFrom="paragraph">
                  <wp:posOffset>241345</wp:posOffset>
                </wp:positionV>
                <wp:extent cx="360" cy="360"/>
                <wp:effectExtent l="57150" t="57150" r="5715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0AB837" id="Ink 4" o:spid="_x0000_s1026" type="#_x0000_t75" style="position:absolute;margin-left:388.3pt;margin-top:18.05pt;width:1.95pt;height: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">
                <v:imagedata r:id="rId8" o:title=""/>
              </v:shape>
            </w:pict>
          </mc:Fallback>
        </mc:AlternateContent>
      </w:r>
      <w:r w:rsidRPr="002B75EC">
        <w:rPr>
          <w:rFonts w:ascii="Simplified Arabic" w:eastAsia="Times New Roman" w:hAnsi="Simplified Arabic" w:cs="Simplified Arabic"/>
          <w:b/>
          <w:bCs/>
          <w:color w:val="0000FF"/>
          <w:sz w:val="36"/>
          <w:szCs w:val="36"/>
          <w:u w:val="single"/>
        </w:rPr>
        <w:t>sh12sh54@yahoo.com</w:t>
      </w:r>
    </w:p>
    <w:p w14:paraId="3B2F21CE" w14:textId="77777777" w:rsidR="00AF6B79" w:rsidRPr="00B34985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       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الوظيفة الحاليّة:</w:t>
      </w:r>
    </w:p>
    <w:p w14:paraId="1A30B647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أستاذ في قسم اللغة العربية وآدابها في جامعة مؤتة</w:t>
      </w:r>
    </w:p>
    <w:p w14:paraId="59CD7E7C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عنوان رسالة الدكتوراه: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rtl/>
        </w:rPr>
        <w:t xml:space="preserve"> 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اتّجاهات الشّعر العربيّ في بلاد الشّام في القرن السّادس الهجريّ.</w:t>
      </w:r>
    </w:p>
    <w:p w14:paraId="3B7A39D5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التخصّص العامّ: الأدب العربيّ القديم.</w:t>
      </w:r>
    </w:p>
    <w:p w14:paraId="5B09719A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0"/>
          <w:szCs w:val="30"/>
          <w:rtl/>
        </w:rPr>
        <w:t>التخصّص الدقيق: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الأدب العبّاسيّ والمتتابعة.</w:t>
      </w:r>
    </w:p>
    <w:p w14:paraId="1457F6E4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عنوان رسالة الماجستير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: شعر الجهاد في عصر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الموحّدين(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أدب أندلسيّ)</w:t>
      </w:r>
    </w:p>
    <w:p w14:paraId="0DA7496B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الترقيات العلميّة:</w:t>
      </w:r>
    </w:p>
    <w:p w14:paraId="65B85760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-تاريخ التعيين في جامعة مؤتة 17/10/1992.</w:t>
      </w:r>
    </w:p>
    <w:p w14:paraId="6BFCDEFB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-تاريخ الترقية إلى رتبة أستاذ مشارك17/10/1997.</w:t>
      </w:r>
    </w:p>
    <w:p w14:paraId="5F032C9B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-تاريخ الترقية إلى رتبة أستاذ4/11/2002</w:t>
      </w:r>
    </w:p>
    <w:p w14:paraId="17D32608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الشهادات العلميّة:</w:t>
      </w:r>
    </w:p>
    <w:p w14:paraId="1A66ADB7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1-الثّانويّة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العامّة،عمّان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،1972. تقدير جيّد جدّاً.</w:t>
      </w:r>
    </w:p>
    <w:p w14:paraId="702310C8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2-بكالوريوس لغة عربيّة، الجامعة الأردنيّة ،1975 تقدير جيّد جدّاً. </w:t>
      </w:r>
    </w:p>
    <w:p w14:paraId="0C47B78E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3-ماجستير أدب أندلسيّ، الجامعة الأردنيّة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، ،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1979تقدير ممتاز.</w:t>
      </w:r>
    </w:p>
    <w:p w14:paraId="36596F78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4-دكتوراه أدب عربيّ قديم، الجامعة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الأردنيّة،  1990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تقدير ممتاز.</w:t>
      </w:r>
    </w:p>
    <w:p w14:paraId="201620DE" w14:textId="77777777" w:rsidR="00AF6B79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الدورات:</w:t>
      </w:r>
    </w:p>
    <w:p w14:paraId="0BF7A910" w14:textId="77777777" w:rsidR="003C5D3D" w:rsidRPr="003C5D3D" w:rsidRDefault="003C5D3D" w:rsidP="003C5D3D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3C5D3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1-دورة في تدريب المشرفين التربويين، 10-15/10/1990، </w:t>
      </w:r>
      <w:r w:rsidRP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Michigan State University</w:t>
      </w:r>
    </w:p>
    <w:p w14:paraId="371D7812" w14:textId="77777777" w:rsidR="00AF6B79" w:rsidRPr="00B34985" w:rsidRDefault="003C5D3D" w:rsidP="00AF6B79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2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-دورة في استخدام الحاسب الآلي(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WINDOWS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)، أكاديمية واشنطن، الأردن، 1/2-30/3/2000.</w:t>
      </w:r>
    </w:p>
    <w:p w14:paraId="0094194B" w14:textId="77777777" w:rsidR="00AF6B79" w:rsidRPr="00B34985" w:rsidRDefault="003C5D3D" w:rsidP="003C5D3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lastRenderedPageBreak/>
        <w:t>3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-دورات تدريبيّة عدّة ضمن الفريق الوطنيّ للتدريب في وزارة التربية والتعليم الأردنيّة داخل الأردن وخارجه.</w:t>
      </w:r>
    </w:p>
    <w:p w14:paraId="4C9B020D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4-دورات تدريبيّة في تعلّم اللغة الإنجليزيّة في مركز الاستشارات في الجامعة الأردنيّة.</w:t>
      </w:r>
    </w:p>
    <w:p w14:paraId="71AA8237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5-دورات تدريبيّة عدّة في تعلّم اللغة الإنجليزيّة في مركز اليرموك الثقافيّ/ عمّان.</w:t>
      </w:r>
    </w:p>
    <w:p w14:paraId="355266F3" w14:textId="77777777" w:rsidR="00AF6B79" w:rsidRPr="00B34985" w:rsidRDefault="00AF6B79" w:rsidP="00AF6B79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35445291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 xml:space="preserve">الخبرات الإداريّة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الجامعيّة :</w:t>
      </w:r>
      <w:proofErr w:type="gramEnd"/>
    </w:p>
    <w:p w14:paraId="192059CC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  رئيس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قسم اللغة العربيّة وآدابها في جامعة الزيتونة الأردنيّة للعام الجامعيّ  1999 /2000.</w:t>
      </w:r>
    </w:p>
    <w:p w14:paraId="0921A7C7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2- رئيس قسم اللغة العربيّة وآدابها في جامعة مؤتة للعام الجامعيّ 2000/2001.</w:t>
      </w:r>
    </w:p>
    <w:p w14:paraId="6B2E2766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3-رئيس قسم اللغة العربيّة وآدابها في جامعة مؤتة للعام الجامعيّ 2002/2003.</w:t>
      </w:r>
    </w:p>
    <w:p w14:paraId="64AA7767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4-نائب عميد كلية الآداب في جامعة مؤتة للعام الجامعيّ2003/2004.</w:t>
      </w:r>
    </w:p>
    <w:p w14:paraId="7AB3944A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5-رئيس قسم اللغة العربيّة وآدابها في جامعة مؤتة للعام الجامعيّ 2011/2012.</w:t>
      </w:r>
    </w:p>
    <w:p w14:paraId="564CCDF9" w14:textId="77777777" w:rsidR="00AF6B79" w:rsidRPr="00B34985" w:rsidRDefault="00AF6B79" w:rsidP="00AF6B79">
      <w:pPr>
        <w:bidi/>
        <w:spacing w:after="0" w:line="240" w:lineRule="auto"/>
        <w:ind w:left="3" w:right="3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6 -نائب عميد كليّة الآداب2012/2013</w:t>
      </w:r>
    </w:p>
    <w:p w14:paraId="5B86A34B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الخبرات  التعليميّة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:</w:t>
      </w:r>
    </w:p>
    <w:p w14:paraId="57336C48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1-معلّم في وزارة التربية والتّعليم من سنة1975 –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1990 .</w:t>
      </w:r>
      <w:proofErr w:type="gramEnd"/>
    </w:p>
    <w:p w14:paraId="6ACDDF8B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2- مشرف تدريب لمبحث اللغة العربيّة في وزارة التربية والتّعليم من سنة 1990-1992.</w:t>
      </w:r>
    </w:p>
    <w:p w14:paraId="7705CC15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3-محاضر غير متفرّغ في كليّة تأهيل المعلّمين العالية في عمّان، وفي بعض كليّات المجتمع الأردنيّة.</w:t>
      </w:r>
    </w:p>
    <w:p w14:paraId="347333BF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4-أستاذ مشارك في جامعة الزيتونة الأردنيّة في العام الجامعيّ 1999/2000 </w:t>
      </w:r>
    </w:p>
    <w:p w14:paraId="4294F270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5-أستاذ في جامعة مؤتة 1992-2004 </w:t>
      </w:r>
    </w:p>
    <w:p w14:paraId="67259A89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6-أستاذ في جامعة الإمارات العربية المتحدة 2004-2008</w:t>
      </w:r>
    </w:p>
    <w:p w14:paraId="28A67088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7-أستاذ في جامعة مؤتة 2008 -2013</w:t>
      </w:r>
    </w:p>
    <w:p w14:paraId="1437E76D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8-أستاذ في جامعة الإمارات 2013/</w:t>
      </w:r>
      <w:r w:rsidR="00B879A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2021</w:t>
      </w:r>
    </w:p>
    <w:p w14:paraId="3FB60828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الأبحاث والكتب المنشورة والمقبولة للنشر:</w:t>
      </w:r>
    </w:p>
    <w:p w14:paraId="4563ABEA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u w:val="single"/>
          <w:rtl/>
        </w:rPr>
        <w:t>أوّلا- الكتب المنشورة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>:</w:t>
      </w:r>
    </w:p>
    <w:p w14:paraId="1BC7117E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 1- شعر الجهاد في عصر الموحّدين، 1984، مكتبة الأقصى عمّان.       </w:t>
      </w:r>
    </w:p>
    <w:p w14:paraId="3EF6CE50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 2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  تاريخ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الأدب القديم( بالاشتراك)، 1990دار صفاء/ عمّان</w:t>
      </w:r>
    </w:p>
    <w:p w14:paraId="1D55AE1A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 3-  المفصّل في التّطبيق اللغويّ(بالاشتراك)، 1990دار صفاء/ عمّان </w:t>
      </w:r>
    </w:p>
    <w:p w14:paraId="7B04E984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 4-   الشّعر العربيّ في بلاد الشّام في القرن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السّادس  الهجريّ،،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1993دار صفاء/ عمّان</w:t>
      </w:r>
    </w:p>
    <w:p w14:paraId="067F7780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5- نصوص شعريّة(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2)(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بالاشتراك)   1993جامعة القدس المفتوحة </w:t>
      </w:r>
    </w:p>
    <w:p w14:paraId="6318176E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6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  تحليل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النصوص الأدبية( مذكّرة بالاشتراك)، 2006جامعة الإمارات العربية المتحدة   </w:t>
      </w:r>
    </w:p>
    <w:p w14:paraId="2E47BE10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7- شعراء شاميّون في العصر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الأيّوبيّ ،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2009، دار يافا للنشر والتوزيع.    </w:t>
      </w:r>
    </w:p>
    <w:p w14:paraId="11534342" w14:textId="77777777" w:rsidR="00AF6B79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 8- دراسات اجتماعية في الأدب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الأيّوبيّ ،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2009، دار يافا للنشر والتوزيع.</w:t>
      </w:r>
    </w:p>
    <w:p w14:paraId="4247ED7A" w14:textId="77777777" w:rsidR="001677D8" w:rsidRPr="00B34985" w:rsidRDefault="001677D8" w:rsidP="001677D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lastRenderedPageBreak/>
        <w:t>9-</w:t>
      </w:r>
      <w:r w:rsidRPr="001677D8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اتّجاهات الشّعر العربيّ في بلاد الشّام في القرن السّادس الهجريّ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، دار يافا للنشر والتوزيع،2018.</w:t>
      </w:r>
    </w:p>
    <w:p w14:paraId="5C6E4B7E" w14:textId="77777777" w:rsidR="00AF6B79" w:rsidRPr="00B34985" w:rsidRDefault="00AF6B79" w:rsidP="006931D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 </w:t>
      </w:r>
      <w:r w:rsidR="001677D8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10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-صورة المدينة المحتلّة في الشعر الشاميّ زمن الحروب </w:t>
      </w:r>
      <w:proofErr w:type="spell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الصليبييّة</w:t>
      </w:r>
      <w:proofErr w:type="spellEnd"/>
      <w:r w:rsidR="006931D0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، دار يافا للنشر والتوزيع</w:t>
      </w:r>
      <w:r w:rsidR="006931D0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،</w:t>
      </w:r>
      <w:r w:rsidR="006931D0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2018.</w:t>
      </w:r>
    </w:p>
    <w:p w14:paraId="0E530960" w14:textId="77777777" w:rsidR="00AF6B79" w:rsidRPr="00B34985" w:rsidRDefault="00AF6B79" w:rsidP="00AF6B79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229B713B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0"/>
          <w:szCs w:val="20"/>
          <w:u w:val="single"/>
          <w:rtl/>
        </w:rPr>
        <w:t>ثانياً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 - الأبحاث المحكّمة المنشورة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</w:t>
      </w:r>
    </w:p>
    <w:p w14:paraId="4053B79B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10- النّزعة الاجتماعيّة في شعر البوصيريّ،1995 مؤتة للبحوث والدّراسات.</w:t>
      </w:r>
    </w:p>
    <w:p w14:paraId="66B7809C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11- صور من الحياة الاجتماعيّة للفرنجة في النّثر الفنّي زمن الحروب الصليبيّة،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1996،مجلة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دراسات/ الجامعة الأردنيّة</w:t>
      </w:r>
    </w:p>
    <w:p w14:paraId="28CDCF91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12- ظاهرة الحزن في شعر أسامة بن منقذ،1997مجلةدراسات/ الجامعة الأردنيّة.</w:t>
      </w:r>
    </w:p>
    <w:p w14:paraId="7AA0C0EB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13- ابن عقيل الزّرعي: حياته وشعره،1997مجلّة مجمع اللغة العربيّة الأردنيّ.</w:t>
      </w:r>
    </w:p>
    <w:p w14:paraId="0415F002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14- الرّشيد النّابلسيّ: حياته وشعره(بالاشتراك)، 1997مؤتة للبحوث والدّراسات.</w:t>
      </w:r>
    </w:p>
    <w:p w14:paraId="58A54149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15- شعر الهجاء في بلاد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الشّام  زمن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الحروب الصّليبيّة،1998مجلّة مجمع اللغة العربيّة الأردنيّ.</w:t>
      </w:r>
    </w:p>
    <w:p w14:paraId="56C66F13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16- الشّعر المصريّ في فترة الحروب الصّليبيّة: أغراضه وسماته الفنيّة(بالاشتراك)،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1998 ،مجلّة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جامعة أمّ  القرى.         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5"/>
          <w:szCs w:val="5"/>
          <w:rtl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                </w:t>
      </w:r>
    </w:p>
    <w:p w14:paraId="15A018C7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17- شعر القاسم الواسطيّ: جمع وتحقيق ودراسة(بالاشتراك)، 1998مؤتة للبحوث والدّراسات.</w:t>
      </w:r>
    </w:p>
    <w:p w14:paraId="39E33AD9" w14:textId="77777777" w:rsidR="00AF6B79" w:rsidRPr="00B34985" w:rsidRDefault="00AF6B79" w:rsidP="00AF6B79">
      <w:pPr>
        <w:bidi/>
        <w:spacing w:before="240" w:after="60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18- شهاب الدين </w:t>
      </w:r>
      <w:proofErr w:type="spellStart"/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السّهرورديّ:حياته</w:t>
      </w:r>
      <w:proofErr w:type="spellEnd"/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وشعره،1999،مجلّة المنارة/جامعة آل البيت.</w:t>
      </w:r>
    </w:p>
    <w:p w14:paraId="5D556548" w14:textId="77777777" w:rsidR="00AF6B79" w:rsidRPr="00B34985" w:rsidRDefault="00AF6B79" w:rsidP="00AF6B79">
      <w:pPr>
        <w:bidi/>
        <w:spacing w:before="240" w:after="60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19- النّزعة الاجتماعيّة في شعر ابن دانيال الموصليّ، 2000، مجلّة دراسات/ الجامعة الأردنيّة.</w:t>
      </w:r>
    </w:p>
    <w:p w14:paraId="301B5BD1" w14:textId="77777777" w:rsidR="00AF6B79" w:rsidRPr="00B34985" w:rsidRDefault="00AF6B79" w:rsidP="00AF6B79">
      <w:pPr>
        <w:bidi/>
        <w:spacing w:before="240" w:after="60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20- صورة المدينة المحتلّة في الشعر الشاميّ زمن الحروب الصليبيّة،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2000 ،مجلّة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المنارة/جامعة آل البيت.</w:t>
      </w:r>
    </w:p>
    <w:p w14:paraId="249E208B" w14:textId="77777777" w:rsidR="00AF6B79" w:rsidRPr="00B34985" w:rsidRDefault="00AF6B79" w:rsidP="00AF6B79">
      <w:pPr>
        <w:bidi/>
        <w:spacing w:before="240" w:after="60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21- الهجاء والنّقد الاجتماعيّ في شعر ابن عنين،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2002،دراسات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/الجامعة الأردنيّة.</w:t>
      </w:r>
    </w:p>
    <w:p w14:paraId="61533023" w14:textId="77777777" w:rsidR="00AF6B79" w:rsidRPr="00B34985" w:rsidRDefault="00AF6B79" w:rsidP="00AF6B79">
      <w:pPr>
        <w:bidi/>
        <w:spacing w:before="240" w:after="60" w:line="240" w:lineRule="auto"/>
        <w:ind w:left="106" w:right="106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22- الاستدعاء القرآنيّ والشعريّ في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ديوان  فتيان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 الشّاغوريّ،2003،مؤتة للبحوث والدّراسات.</w:t>
      </w:r>
    </w:p>
    <w:p w14:paraId="4F6A9F08" w14:textId="77777777" w:rsidR="00AF6B79" w:rsidRPr="00B34985" w:rsidRDefault="00AF6B79" w:rsidP="00AF6B79">
      <w:pPr>
        <w:bidi/>
        <w:spacing w:before="240" w:after="60" w:line="240" w:lineRule="auto"/>
        <w:ind w:left="106" w:right="106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23- ابن الدهّان الموصليّ: حياته وشعره، مجلّة 2004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ا،لمنارة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/جامعة آل البيت.</w:t>
      </w:r>
    </w:p>
    <w:p w14:paraId="4863DA76" w14:textId="77777777" w:rsidR="00AF6B79" w:rsidRPr="00B34985" w:rsidRDefault="00AF6B79" w:rsidP="00AF6B79">
      <w:pPr>
        <w:bidi/>
        <w:spacing w:before="240" w:after="60" w:line="240" w:lineRule="auto"/>
        <w:ind w:left="106" w:right="106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24-القراءة الجهريّة: مفهومها ومهاراتها،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2006،مجلة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العربية-الشارقة.</w:t>
      </w:r>
    </w:p>
    <w:p w14:paraId="39C0B191" w14:textId="77777777" w:rsidR="00AF6B79" w:rsidRPr="00B34985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25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0"/>
          <w:szCs w:val="20"/>
          <w:rtl/>
        </w:rPr>
        <w:t>-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ابن خلدون ناقداً أدبيّا ً" مجلة عالم الغد الثقافية المحكمة الصادرة عن المركز الاكاديمي للدراسات الاعلامية وتواصل الثقافات،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فينا،عدد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9،خريف2006.</w:t>
      </w:r>
    </w:p>
    <w:p w14:paraId="3068D334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26-النزعة الانتقاديّة في رحلة ابن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جبير ،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دراسات الجامعة الأردنية.2010</w:t>
      </w:r>
    </w:p>
    <w:p w14:paraId="407B4F54" w14:textId="77777777" w:rsidR="00AF6B79" w:rsidRPr="00B34985" w:rsidRDefault="00AF6B79" w:rsidP="00AF6B79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559F1066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27-  الصورة الأنثويّة في شعر المتنبّي، مجلّة راية مؤتة، 2011.</w:t>
      </w:r>
    </w:p>
    <w:p w14:paraId="5244EC73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28-العمران الاجتماعيّ في بلاد الشام من خلال كتاب الاعتبار لأسامة ين </w:t>
      </w:r>
      <w:proofErr w:type="spellStart"/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منقذ،مجلة</w:t>
      </w:r>
      <w:proofErr w:type="spellEnd"/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كلية </w:t>
      </w:r>
      <w:proofErr w:type="spell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الآداب،جامعة</w:t>
      </w:r>
      <w:proofErr w:type="spell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عين شمس،مجلد40، يناير-مارس 2012</w:t>
      </w:r>
    </w:p>
    <w:p w14:paraId="392FD7FC" w14:textId="77777777" w:rsidR="00AF6B79" w:rsidRPr="00B34985" w:rsidRDefault="00AF6B79" w:rsidP="00AF6B79">
      <w:pPr>
        <w:bidi/>
        <w:spacing w:before="240" w:after="60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lastRenderedPageBreak/>
        <w:t xml:space="preserve">29-التعالق النصيّ في ديوان ابن سناء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الملك،  مجلة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كليّة دار العلوم، جامعة القاهرة،2013</w:t>
      </w:r>
    </w:p>
    <w:p w14:paraId="7B7DC113" w14:textId="77777777" w:rsidR="00AF6B79" w:rsidRDefault="00AF6B79" w:rsidP="00181EC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30</w:t>
      </w:r>
      <w:r w:rsidRPr="00187721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 التأثّر بالبيان القرآنيّ في الشعر العربيّ في م</w:t>
      </w:r>
      <w:r w:rsidR="00181EC6" w:rsidRPr="00187721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صر</w:t>
      </w:r>
      <w:r w:rsidRPr="00187721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والشام زمن الحروب الصليبيّة، مجلة كليّة دار العلوم-جامعة القاهرة، العدد77، فبراير، 2015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.</w:t>
      </w:r>
    </w:p>
    <w:p w14:paraId="2264F0A3" w14:textId="77777777" w:rsidR="00590201" w:rsidRDefault="00590201" w:rsidP="00DE0BD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31-رثاء بيت المقدس في شعر الحروب الصليبيّة،</w:t>
      </w:r>
      <w:r w:rsidR="00181EC6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مجلّة الحجاز العالميّة المحكّمة للدراسات العربية والإسلاميّة</w:t>
      </w:r>
      <w:r w:rsidR="00B65C23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-جامعة الملك عبد العزيز</w:t>
      </w:r>
      <w:r w:rsidR="00181EC6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، محرّم،1438</w:t>
      </w:r>
      <w:r w:rsidR="00DE0BD5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/2016م</w:t>
      </w:r>
      <w:r w:rsidR="00181EC6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.</w:t>
      </w:r>
    </w:p>
    <w:p w14:paraId="15706513" w14:textId="77777777" w:rsidR="00187721" w:rsidRDefault="00187721" w:rsidP="00187721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32-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مظاهر  الحضارة</w:t>
      </w:r>
      <w:proofErr w:type="gramEnd"/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في بلاد  الشام من خلال رحلة ابن جبير، مجلة التراث والحضارة، عدد خاص/المؤتمر الدولي الثالث لدراسات الحضارة "الثقافة العربيّة والعمران"، مركز بحوث التراث والحضارة، جامعة قناة السويس، مصر، 2016.</w:t>
      </w:r>
    </w:p>
    <w:p w14:paraId="13E244CD" w14:textId="77777777" w:rsidR="00187721" w:rsidRDefault="00187721" w:rsidP="00187721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33-الطبيعة في شعر ابن وكيع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التنيسي(</w:t>
      </w:r>
      <w:proofErr w:type="gramEnd"/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مشترك: د. سيف المحروقي)، مجلة كلية دار العلوم، جامعة القاهرة، 2016.</w:t>
      </w:r>
    </w:p>
    <w:p w14:paraId="6A76171B" w14:textId="77777777" w:rsidR="000A303E" w:rsidRDefault="000A303E" w:rsidP="00E672BC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A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AE"/>
        </w:rPr>
        <w:t>34-تجربتا الشّباب والشيخوخة في شعر ابن قميئة،</w:t>
      </w:r>
      <w:r w:rsidR="00E672BC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AE"/>
        </w:rPr>
        <w:t>(مشترك)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AE"/>
        </w:rPr>
        <w:t xml:space="preserve"> مجلّة </w:t>
      </w:r>
      <w:r w:rsidR="00E672BC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AE"/>
        </w:rPr>
        <w:t>المنارة،جامعة آل البيت/الأردن2018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AE"/>
        </w:rPr>
        <w:t>.</w:t>
      </w:r>
    </w:p>
    <w:p w14:paraId="4F614E36" w14:textId="77777777" w:rsidR="00DE0BD5" w:rsidRDefault="00306639" w:rsidP="00DE0BD5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A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AE"/>
        </w:rPr>
        <w:t>3</w:t>
      </w:r>
      <w:r w:rsidR="00DE0BD5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AE"/>
        </w:rPr>
        <w:t xml:space="preserve">5-المرئيّ والمقروء: دراسة في تصوير الشعر الشاميّ لمظاهر الحضارة في القرن السادس الهجريّ، مجلّة التراث والحضارة، جامعة قناة السويس، عدد خاصّ، 2018. </w:t>
      </w:r>
    </w:p>
    <w:p w14:paraId="63023A91" w14:textId="77777777" w:rsidR="00306639" w:rsidRDefault="00306639" w:rsidP="00306639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AE"/>
        </w:rPr>
        <w:t>36-</w:t>
      </w:r>
      <w:r w:rsidRPr="00306639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المرأة في حياة ابن بطوطة: دراسة في رحلته، كتاب المؤتمر الدوليّ الأوّل لقسم اللغة العربية والدراسات الاجتماعية، جامعة عين شمس، مجلّد الدراسات الأدبية والنقدية والبلاغية، 9-11إبريل2019.</w:t>
      </w:r>
    </w:p>
    <w:p w14:paraId="678DBB6B" w14:textId="77777777" w:rsidR="00E672BC" w:rsidRPr="00B34985" w:rsidRDefault="00E672BC" w:rsidP="00E672BC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  <w:lang w:bidi="ar-A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37-الحسّ الدينيّ في رحلة ابن جبير(مشترك)، مجلّة كليّة التربية، جامعة عين شمس، 2019.</w:t>
      </w:r>
    </w:p>
    <w:p w14:paraId="435BE38B" w14:textId="77777777" w:rsidR="002B75EC" w:rsidRDefault="00AF6B79" w:rsidP="002B75EC">
      <w:pPr>
        <w:bidi/>
        <w:spacing w:before="240" w:after="60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color w:val="000000"/>
          <w:sz w:val="32"/>
          <w:szCs w:val="32"/>
          <w:u w:val="single"/>
          <w:rtl/>
        </w:rPr>
        <w:t>ثالثاً</w:t>
      </w:r>
      <w:r w:rsidRPr="00B34985">
        <w:rPr>
          <w:rFonts w:ascii="Simplified Arabic" w:eastAsia="Times New Roman" w:hAnsi="Simplified Arabic" w:cs="Simplified Arabic"/>
          <w:color w:val="000000"/>
          <w:sz w:val="28"/>
          <w:szCs w:val="28"/>
          <w:u w:val="single"/>
          <w:rtl/>
        </w:rPr>
        <w:t xml:space="preserve">: 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u w:val="single"/>
          <w:rtl/>
        </w:rPr>
        <w:t>-الكتب المدرسيّة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>:</w:t>
      </w:r>
    </w:p>
    <w:p w14:paraId="37352603" w14:textId="77777777" w:rsidR="00AF6B79" w:rsidRPr="00B34985" w:rsidRDefault="002B75EC" w:rsidP="002B75EC">
      <w:pPr>
        <w:bidi/>
        <w:spacing w:before="240" w:after="60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sz w:val="24"/>
          <w:szCs w:val="24"/>
        </w:rPr>
        <w:t>3</w:t>
      </w: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8</w:t>
      </w:r>
      <w:r w:rsidR="00AF6B79" w:rsidRPr="00B34985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-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المطالعة والنصوص للصف الثامن الأساسي، 1993 ،وزارة التربية والتعليم/عمّان.</w:t>
      </w:r>
    </w:p>
    <w:p w14:paraId="0D0004C1" w14:textId="77777777" w:rsidR="00AF6B79" w:rsidRPr="00B34985" w:rsidRDefault="002B75EC" w:rsidP="002B75EC">
      <w:pPr>
        <w:bidi/>
        <w:spacing w:before="240" w:after="60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39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 الثقافة الأدبيّة واللغويّة للصفّ الأوّل الثانويّ، 1996، وزارة التربية والتعليم/عمّان.</w:t>
      </w:r>
    </w:p>
    <w:p w14:paraId="54C3146A" w14:textId="77777777" w:rsidR="00AF6B79" w:rsidRPr="00B34985" w:rsidRDefault="002B75EC" w:rsidP="00AF6B79">
      <w:pPr>
        <w:bidi/>
        <w:spacing w:before="240" w:after="60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40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 الثقافة الأدبيّة واللغويّة للصفّ الثاني الثانويّ، 1996، وزارة التربية والتعليم/عمّان.</w:t>
      </w:r>
    </w:p>
    <w:p w14:paraId="5AF2F81A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المؤتمرات والندوات:</w:t>
      </w:r>
    </w:p>
    <w:p w14:paraId="3624F63B" w14:textId="77777777" w:rsidR="00AF6B79" w:rsidRPr="00B34985" w:rsidRDefault="002B75EC" w:rsidP="00AF6B79">
      <w:pPr>
        <w:bidi/>
        <w:spacing w:after="0" w:line="240" w:lineRule="auto"/>
        <w:ind w:left="32" w:right="3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41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-ندوة تقويم التّجربة الأردنيّة في تأليف الكتب المدرسيّة لمبحث اللغة العربيّة في مرحلتي التّعليم الأساسيّ والثّانويّ، المعهد العالميّ للفكر </w:t>
      </w:r>
      <w:proofErr w:type="gram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الإسلاميّ( مكتب</w:t>
      </w:r>
      <w:proofErr w:type="gram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عمّان) 13/3/1997.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 xml:space="preserve">عنوان البحث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(تجربتي في تأليف الكتب المدرسيّة)</w:t>
      </w:r>
    </w:p>
    <w:p w14:paraId="430707C8" w14:textId="77777777" w:rsidR="00AF6B79" w:rsidRPr="00B34985" w:rsidRDefault="002B75EC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42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-ملتقى عمّان الثّقافيّ السّادس: أدب الأطفال- التّجربة والإبداع، وزارة الثّقافة،28/9-22/10/1997 ،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 xml:space="preserve">عنوان </w:t>
      </w:r>
      <w:proofErr w:type="gram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>البحث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(</w:t>
      </w:r>
      <w:proofErr w:type="gram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المضامين السياسيّة والاجتماعيّة والعلميّة في قصص الأطفال في الأردن)</w:t>
      </w:r>
    </w:p>
    <w:p w14:paraId="7FC24F08" w14:textId="77777777" w:rsidR="00AF6B79" w:rsidRPr="00B34985" w:rsidRDefault="002B75EC" w:rsidP="003C5D3D">
      <w:pPr>
        <w:bidi/>
        <w:spacing w:after="0" w:line="240" w:lineRule="auto"/>
        <w:ind w:left="525" w:right="525" w:hanging="493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43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-ندوة اللغة العربيّة للطلبة </w:t>
      </w:r>
      <w:proofErr w:type="spell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المالييزيين</w:t>
      </w:r>
      <w:proofErr w:type="spell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، جامعة مؤتة، 2/12/1998. عنوان </w:t>
      </w:r>
      <w:proofErr w:type="gram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</w:t>
      </w:r>
      <w:r w:rsid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لبحث(</w:t>
      </w:r>
      <w:proofErr w:type="gramEnd"/>
      <w:r w:rsid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المشكلات التي تواجه الطلبة</w:t>
      </w:r>
      <w:r w:rsidR="003C5D3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الماليزيين  الذين يرسون في قسم اللغة العربية في فهم النصوص الأدبيّة)</w:t>
      </w:r>
    </w:p>
    <w:p w14:paraId="5C5EDBC4" w14:textId="77777777" w:rsidR="00AF6B79" w:rsidRPr="00B34985" w:rsidRDefault="002B75EC" w:rsidP="00AF6B79">
      <w:pPr>
        <w:bidi/>
        <w:spacing w:after="0" w:line="240" w:lineRule="auto"/>
        <w:ind w:left="32" w:right="3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44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-ندوة صورة جلالة الملك الحسين </w:t>
      </w:r>
      <w:proofErr w:type="spell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المعظّم،طيّب</w:t>
      </w:r>
      <w:proofErr w:type="spell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الله ثراه في الأدب الأردنيّ، جامعة مؤتة، 20/11/ 2000،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 xml:space="preserve">عنوان البحث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(صورة جلالة الملك الحسين المعظّم في شعر حيدر محمود)</w:t>
      </w:r>
    </w:p>
    <w:p w14:paraId="3E21E3C4" w14:textId="77777777" w:rsidR="00AF6B79" w:rsidRPr="00B34985" w:rsidRDefault="002B75EC" w:rsidP="00AF6B79">
      <w:pPr>
        <w:bidi/>
        <w:spacing w:after="0" w:line="240" w:lineRule="auto"/>
        <w:ind w:left="32" w:right="3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lastRenderedPageBreak/>
        <w:t>45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-المؤتمر الدّوليّ الثّاني (حوار الحضارتين العربيّة والغربيّة عبر </w:t>
      </w:r>
      <w:proofErr w:type="gram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المتوسّط)،</w:t>
      </w:r>
      <w:proofErr w:type="gram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جامعة بيروت العربيّة، 7-9/5/2001 .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>عنوان البحث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(الصورة الحضاريّة للفرنجة في النثر العربيّ زمن الحروب الصليبيّة)</w:t>
      </w:r>
      <w:r w:rsidR="007B062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u w:val="single"/>
          <w:rtl/>
        </w:rPr>
        <w:t>.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</w:p>
    <w:p w14:paraId="352BAFD1" w14:textId="77777777" w:rsidR="00AF6B79" w:rsidRPr="00B34985" w:rsidRDefault="002B75EC" w:rsidP="00AF6B79">
      <w:pPr>
        <w:bidi/>
        <w:spacing w:after="0" w:line="240" w:lineRule="auto"/>
        <w:ind w:left="32" w:right="3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46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-ندوة الأدب العربي المقاوم، جامعة</w:t>
      </w:r>
      <w:r w:rsidR="007B062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دمشق،2003.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 xml:space="preserve">عنوان البحث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(الشعر الشاميّ في مقاومة الغزو الصليبيّ)</w:t>
      </w:r>
    </w:p>
    <w:p w14:paraId="6804C80E" w14:textId="77777777" w:rsidR="00AF6B79" w:rsidRPr="00B34985" w:rsidRDefault="002B75EC" w:rsidP="00AF6B79">
      <w:pPr>
        <w:bidi/>
        <w:spacing w:after="0" w:line="240" w:lineRule="auto"/>
        <w:ind w:left="32" w:right="3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47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-مؤتمر الأدب وحوار </w:t>
      </w:r>
      <w:proofErr w:type="spell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الحضارات،جامعة</w:t>
      </w:r>
      <w:proofErr w:type="spell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دمشق،2003.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>عنوان البحث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(مرويّات أسامة بن منقذ عن الفرنجة في كتاب الاعتبار)</w:t>
      </w:r>
    </w:p>
    <w:p w14:paraId="1A7BA6D7" w14:textId="77777777" w:rsidR="00AF6B79" w:rsidRPr="00B34985" w:rsidRDefault="002B75EC" w:rsidP="00AF6B79">
      <w:pPr>
        <w:bidi/>
        <w:spacing w:after="0" w:line="240" w:lineRule="auto"/>
        <w:ind w:left="32" w:right="3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48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-ندوة أدب الأطفال في العالم العربيّ ، جامعة تشرين/ سوريا 28-30/6/ </w:t>
      </w:r>
      <w:proofErr w:type="gram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2004 .</w:t>
      </w:r>
      <w:proofErr w:type="gram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 xml:space="preserve">عنوان البحث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(مسرح الطفل في الأردن)</w:t>
      </w:r>
    </w:p>
    <w:p w14:paraId="14BC5336" w14:textId="77777777" w:rsidR="00AF6B79" w:rsidRPr="00B34985" w:rsidRDefault="002B75EC" w:rsidP="002B75EC">
      <w:pPr>
        <w:bidi/>
        <w:spacing w:after="0" w:line="240" w:lineRule="auto"/>
        <w:ind w:left="525" w:right="525" w:hanging="493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49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-ندوة التراث الشعبيّ: وحدة الأصل والهدف ، دمشق بتاريخ12/3/2005.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 xml:space="preserve">عنوان البحث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</w:t>
      </w:r>
      <w:r w:rsidR="00B34985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u w:val="single"/>
          <w:rtl/>
        </w:rPr>
        <w:t>فنون الشعر الشعبيّ في العصر المملوكيّ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).</w:t>
      </w:r>
    </w:p>
    <w:p w14:paraId="17D0EE93" w14:textId="77777777" w:rsidR="00AF6B79" w:rsidRPr="003C5D3D" w:rsidRDefault="002B75EC" w:rsidP="002B75EC">
      <w:pPr>
        <w:bidi/>
        <w:spacing w:after="0" w:line="240" w:lineRule="auto"/>
        <w:ind w:right="32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50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-ندوة </w:t>
      </w:r>
      <w:hyperlink r:id="rId16" w:history="1">
        <w:r w:rsidR="00AF6B79" w:rsidRPr="003C5D3D">
          <w:rPr>
            <w:rFonts w:ascii="Simplified Arabic" w:eastAsia="Times New Roman" w:hAnsi="Simplified Arabic" w:cs="Simplified Arabic"/>
            <w:b/>
            <w:bCs/>
            <w:color w:val="000000"/>
            <w:sz w:val="24"/>
            <w:szCs w:val="24"/>
            <w:rtl/>
          </w:rPr>
          <w:t xml:space="preserve">علاقة المسرح بالتربية وتنمية الذائقة الفنيّة من الطفولة حتى الشباب </w:t>
        </w:r>
      </w:hyperlink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 21-23/11/2005 </w:t>
      </w:r>
      <w:r w:rsidR="00AF6B79" w:rsidRP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عنوان البحث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="00AF6B79" w:rsidRP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(المسرح المدرسيّ: الأهداف والتخطيط والتنفيذ)</w:t>
      </w:r>
    </w:p>
    <w:p w14:paraId="455D3A78" w14:textId="77777777" w:rsidR="00AF6B79" w:rsidRPr="00B34985" w:rsidRDefault="002B75EC" w:rsidP="00AF6B79">
      <w:pPr>
        <w:bidi/>
        <w:spacing w:after="0" w:line="240" w:lineRule="auto"/>
        <w:ind w:left="32" w:right="3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51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-المؤتمر العلمي السابع لجامعة الإمارات العربية المتحدة2006.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>عنوان البحث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(النقد الاجتماعيّ في الشعر الشاميّ زمن الحروب الصليبيّة)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.  </w:t>
      </w:r>
    </w:p>
    <w:p w14:paraId="2498E8DC" w14:textId="77777777" w:rsidR="00AF6B79" w:rsidRPr="00B34985" w:rsidRDefault="002B75EC" w:rsidP="002B75EC">
      <w:pPr>
        <w:bidi/>
        <w:spacing w:after="0" w:line="240" w:lineRule="auto"/>
        <w:ind w:left="32" w:right="3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52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-المؤتمر العلمي الثامن لجامعة الإمارات العربية المتحدة2007.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 xml:space="preserve">عنوان البحث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(العرب في مقدّمة ابن خلدون)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 </w:t>
      </w:r>
    </w:p>
    <w:p w14:paraId="1929FC8B" w14:textId="77777777" w:rsidR="00AF6B79" w:rsidRPr="00B34985" w:rsidRDefault="002B75EC" w:rsidP="00AF6B79">
      <w:pPr>
        <w:bidi/>
        <w:spacing w:after="0" w:line="240" w:lineRule="auto"/>
        <w:ind w:left="32" w:right="3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53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-المؤتمر العلمي </w:t>
      </w:r>
      <w:proofErr w:type="gram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التاسع  لجامعة</w:t>
      </w:r>
      <w:proofErr w:type="gram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الإمارات العربية المتحدة2008.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>عنوان البحث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(صلاح الدين الأيّوبيّ بين اخبار مؤرّخيه وأشعار معاصريه)</w:t>
      </w:r>
    </w:p>
    <w:p w14:paraId="7ACA11F2" w14:textId="77777777" w:rsidR="00AF6B79" w:rsidRPr="00B34985" w:rsidRDefault="002B75EC" w:rsidP="00AF6B79">
      <w:pPr>
        <w:bidi/>
        <w:spacing w:after="0" w:line="240" w:lineRule="auto"/>
        <w:ind w:left="32" w:right="3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54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-ندوة أثر أدب الرحلات في المثاقفة بين الشعوب- </w:t>
      </w:r>
      <w:proofErr w:type="spell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الشلم</w:t>
      </w:r>
      <w:proofErr w:type="spell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أنموذجاً</w:t>
      </w:r>
      <w:proofErr w:type="spell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14-18/12/2008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>عنوان البحث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(العمران الاجتماعيّ في رحلة ابن جبير)</w:t>
      </w:r>
    </w:p>
    <w:p w14:paraId="351F6C9F" w14:textId="77777777" w:rsidR="00AF6B79" w:rsidRPr="00B34985" w:rsidRDefault="002B75EC" w:rsidP="00AF6B79">
      <w:pPr>
        <w:bidi/>
        <w:spacing w:after="0" w:line="240" w:lineRule="auto"/>
        <w:ind w:left="32" w:right="3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55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-ندوة أبي الطيب المتنبّي: شاعر العربية الأكبر، جامعة مؤتة، 28/4/2009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0"/>
          <w:szCs w:val="30"/>
          <w:rtl/>
        </w:rPr>
        <w:t xml:space="preserve"> عنوان البحث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(الصورة الأنثويّة في شعر المتنبّي)</w:t>
      </w:r>
    </w:p>
    <w:p w14:paraId="1196E568" w14:textId="77777777" w:rsidR="00AF6B79" w:rsidRPr="00B34985" w:rsidRDefault="002B75EC" w:rsidP="00AF6B79">
      <w:pPr>
        <w:bidi/>
        <w:spacing w:after="0" w:line="240" w:lineRule="auto"/>
        <w:ind w:left="3" w:right="3" w:firstLine="29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56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-مؤتمر الكرك: الحضارة والإنسان 23-24/11/2009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>عنوان البحث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(الناصر داود، ملك الكرك شاعراً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0"/>
          <w:szCs w:val="30"/>
          <w:rtl/>
        </w:rPr>
        <w:t>).</w:t>
      </w:r>
    </w:p>
    <w:p w14:paraId="64EB91DC" w14:textId="77777777" w:rsidR="00AF6B79" w:rsidRPr="00B34985" w:rsidRDefault="002B75EC" w:rsidP="00AF6B79">
      <w:pPr>
        <w:bidi/>
        <w:spacing w:after="0" w:line="240" w:lineRule="auto"/>
        <w:ind w:left="3" w:right="3" w:firstLine="29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57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-مؤتمر المرأة العربية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0"/>
          <w:szCs w:val="30"/>
          <w:rtl/>
        </w:rPr>
        <w:t xml:space="preserve">: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تحدّيات الواقع ورؤى المستقبل، جامعة عمان الأهلية،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0"/>
          <w:szCs w:val="30"/>
          <w:rtl/>
        </w:rPr>
        <w:t xml:space="preserve">2011،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>عنوان البحث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0"/>
          <w:szCs w:val="30"/>
          <w:rtl/>
        </w:rPr>
        <w:t>: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</w:t>
      </w:r>
      <w:proofErr w:type="spell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ثغريّات</w:t>
      </w:r>
      <w:proofErr w:type="spell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ابن </w:t>
      </w:r>
      <w:proofErr w:type="spell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القيسرانيّ</w:t>
      </w:r>
      <w:proofErr w:type="spell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)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.</w:t>
      </w:r>
    </w:p>
    <w:p w14:paraId="3C477EE9" w14:textId="77777777" w:rsidR="00AF6B79" w:rsidRPr="00B34985" w:rsidRDefault="002B75EC" w:rsidP="00AF6B79">
      <w:pPr>
        <w:bidi/>
        <w:spacing w:after="0" w:line="240" w:lineRule="auto"/>
        <w:ind w:left="3" w:right="3" w:firstLine="29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58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-مؤتمر الأدب منصّة للتفاعل الحضاريّ، جامعة مؤتة،2011،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0"/>
          <w:szCs w:val="30"/>
          <w:rtl/>
        </w:rPr>
        <w:t xml:space="preserve">عنوان البحث: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(صورة الآخر في كتاب الاعتبار لأسامة بن منقذ).</w:t>
      </w:r>
    </w:p>
    <w:p w14:paraId="1DDC9041" w14:textId="77777777" w:rsidR="00AF6B79" w:rsidRPr="00B34985" w:rsidRDefault="002B75EC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59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المؤتمر الدوليّ الثالث، ترجمة الآخر: طرائق الاستشراق والعولمة والتلاقح الثقافيّ العابر للحضارات، جامعة الإمارات العربيّة المتّحدة، كليّة العلوم الإنسانيّة </w:t>
      </w:r>
      <w:proofErr w:type="spell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والاجنماعيّة</w:t>
      </w:r>
      <w:proofErr w:type="spell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، 8 ديسمبر/ كانون الأوّل2014،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0"/>
          <w:szCs w:val="30"/>
          <w:rtl/>
        </w:rPr>
        <w:t>عنوان البحث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: </w:t>
      </w:r>
      <w:proofErr w:type="gram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 صورة</w:t>
      </w:r>
      <w:proofErr w:type="gram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المرأة الفرنجيّة في الأدب العربيّ زمن الحروب الصليبيّة).</w:t>
      </w:r>
    </w:p>
    <w:p w14:paraId="3196DEC3" w14:textId="77777777" w:rsidR="00AF6B79" w:rsidRPr="00B34985" w:rsidRDefault="002B75EC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lastRenderedPageBreak/>
        <w:t>60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-مؤتمر التراث العربيّ: قراءة جديدة، جامعة القاهرة، كليّة الآداب، 22-23فبراير2015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30"/>
          <w:szCs w:val="30"/>
          <w:rtl/>
        </w:rPr>
        <w:t>، عنوان البحث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: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(</w:t>
      </w:r>
      <w:proofErr w:type="spell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التناصّ</w:t>
      </w:r>
      <w:proofErr w:type="spell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القرآنيّ والشعريّ في الشعر </w:t>
      </w:r>
      <w:proofErr w:type="gram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>العربيّ  في</w:t>
      </w:r>
      <w:proofErr w:type="gram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مصر والشّام في القرنين السادس والسابع الهجريّين).</w:t>
      </w:r>
    </w:p>
    <w:p w14:paraId="03ECADD1" w14:textId="77777777" w:rsidR="00AF6B79" w:rsidRPr="00B34985" w:rsidRDefault="002B75EC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61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-المؤتمر الدولي الرابع للغة العربيّة، المجلس الدوليّ للغة العربيّة، دبيّ، 6-10/5/2015، عنوان البحث: (القراءة الجهريّة: مفهومها ومهارتها).</w:t>
      </w:r>
    </w:p>
    <w:p w14:paraId="29D4EFA3" w14:textId="77777777" w:rsidR="00AF6B79" w:rsidRPr="00B34985" w:rsidRDefault="002B75EC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62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-المؤتمر الدولي الأوّل أدب الأطفال واليافعين بين تحديات الحاضر وطموحات المستقبل، جامعة الإمارات العربية المتحدة، 18/11/2015، عنوان البحث: (أغاني ترقيص الأطفال في الأدب العربيّ القديم).</w:t>
      </w:r>
    </w:p>
    <w:p w14:paraId="68FA0958" w14:textId="77777777" w:rsidR="00AF6B79" w:rsidRPr="00B34985" w:rsidRDefault="002B75EC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63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-مؤتمر جامعة الإمارات العربية المتحدة للبحوث والابتكار2015، 24/11/2015، عنوان البحث:( أدبيّة الرحلة وإشكاليّة التجنيس: دراسة في </w:t>
      </w:r>
      <w:proofErr w:type="gram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ضوء  المنهج</w:t>
      </w:r>
      <w:proofErr w:type="gram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الشكلانيّ</w:t>
      </w:r>
      <w:proofErr w:type="spell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) </w:t>
      </w:r>
    </w:p>
    <w:p w14:paraId="5B455999" w14:textId="77777777" w:rsidR="00AF6B79" w:rsidRPr="00B34985" w:rsidRDefault="002B75EC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64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-المؤتمر العلميّ الدوليّ الثالث لدراسات التراث والحضارة، مركز بحوث التراث والحضارة بالاشتراك مع مركز تحقيق المخطوطات، وكليّة الآداب والعلوم الإنسانيّة في جامعة قناة السويس، الإسماعيليّة 8/3-9/3/2016، عنوان البحث:(مظاهر الحضارة في بلاد الشام من خلال رحلة ابن جبير).</w:t>
      </w:r>
    </w:p>
    <w:p w14:paraId="0E8B1A40" w14:textId="77777777" w:rsidR="00AF6B79" w:rsidRPr="00B34985" w:rsidRDefault="002B75EC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65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-المنتدى الأكاديميّ الوطنيّ الثالث: </w:t>
      </w:r>
      <w:r w:rsidR="00590201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تجلّيات الأدب الإماراتيّ المعاص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:</w:t>
      </w:r>
      <w:r w:rsidR="00590201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كتابات سيف المِريّ بين سحريّة الشعر وشعريّة النثر، كليّة العلوم الإنسانيّة والاجتماعيّة، جامعة الإمارات العربية المتحدة، 25/4/ 2016، عنوان البحث:(ظاهرة الحزن في شعر سيف المِرّيّ).</w:t>
      </w:r>
    </w:p>
    <w:p w14:paraId="097AD0A9" w14:textId="77777777" w:rsidR="00AF6B79" w:rsidRDefault="002B75EC" w:rsidP="00B65C23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66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-المؤتمر الدولي </w:t>
      </w:r>
      <w:proofErr w:type="spellStart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االخا</w:t>
      </w:r>
      <w:r w:rsidR="00B34985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مس</w:t>
      </w:r>
      <w:proofErr w:type="spellEnd"/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للغة العربيّة، المجلس الدوليّ للغة العربيّة، دبيّ، </w:t>
      </w:r>
      <w:r w:rsidR="00590201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4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</w:t>
      </w:r>
      <w:r w:rsidR="00590201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7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/5/</w:t>
      </w:r>
      <w:r w:rsidR="00B65C23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2016</w:t>
      </w:r>
      <w:r w:rsidR="00AF6B79"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،</w:t>
      </w:r>
    </w:p>
    <w:p w14:paraId="47A39AD7" w14:textId="77777777" w:rsidR="00CA38FA" w:rsidRDefault="002B75EC" w:rsidP="00CA38F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67</w:t>
      </w:r>
      <w:r w:rsidR="00CA38FA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-ندوة ابن جبير بين التاريخ والأدب، كليّة العلوم الإنسانية والاجتماعيّة، جامعة الإمارات العربية المتحدة،24/10/2016.</w:t>
      </w:r>
    </w:p>
    <w:p w14:paraId="6A7813D4" w14:textId="77777777" w:rsidR="009E609A" w:rsidRDefault="002B75EC" w:rsidP="008D034B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68</w:t>
      </w:r>
      <w:r w:rsidR="009E609A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</w:t>
      </w:r>
      <w:r w:rsidR="00CB208F" w:rsidRPr="00CB208F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مؤتم</w:t>
      </w:r>
      <w:r w:rsidR="00CB208F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ر قضايا التجريب في الأدب والنقد</w:t>
      </w:r>
      <w:r w:rsidR="00CB208F" w:rsidRPr="00CB208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،</w:t>
      </w:r>
      <w:r w:rsidR="00CB208F" w:rsidRPr="00CB208F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كلية دار العلوم في جامعة القاهرة</w:t>
      </w:r>
      <w:r w:rsidR="00CB208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،</w:t>
      </w:r>
      <w:r w:rsidR="00CB208F" w:rsidRPr="00CB208F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="00CB208F" w:rsidRPr="00CB208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عنوان </w:t>
      </w:r>
      <w:proofErr w:type="spellStart"/>
      <w:r w:rsidR="00CB208F" w:rsidRPr="00CB208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البحث</w:t>
      </w:r>
      <w:r w:rsidR="008D034B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،</w:t>
      </w:r>
      <w:r w:rsidR="00CB208F" w:rsidRPr="00CB208F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تداخل</w:t>
      </w:r>
      <w:proofErr w:type="spellEnd"/>
      <w:r w:rsidR="00CB208F" w:rsidRPr="00CB208F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الأجناس </w:t>
      </w:r>
      <w:r w:rsidR="00CB208F" w:rsidRPr="00CB208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الأدبية: </w:t>
      </w:r>
      <w:r w:rsidR="00CB208F" w:rsidRPr="00CB208F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دراسة نظرية</w:t>
      </w:r>
      <w:r w:rsidR="00CB208F" w:rsidRPr="00CB208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،1-3/5/2017</w:t>
      </w:r>
      <w:r w:rsidR="008D034B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.</w:t>
      </w:r>
    </w:p>
    <w:p w14:paraId="1B9D912C" w14:textId="77777777" w:rsidR="009E609A" w:rsidRDefault="002B75EC" w:rsidP="009E609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69</w:t>
      </w:r>
      <w:r w:rsidR="009E609A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</w:t>
      </w:r>
      <w:r w:rsidR="00F40B60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منتدى دور الأدب واللغة في تحقيق السعادة، قسم اللغة العربيّة وآدابها، جامعة الإمارات العربيّة المتحدة، عنوان البحث: تجلّيات السّعادة في الشعر العربيّ القديم، 27/11/ 2017.</w:t>
      </w:r>
    </w:p>
    <w:p w14:paraId="06D700B5" w14:textId="77777777" w:rsidR="007A482D" w:rsidRDefault="002B75EC" w:rsidP="003267B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70</w:t>
      </w:r>
      <w:r w:rsidR="007A482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- ندوة صورة الشيخ زايد في الأدب العربيّ، جامعة الإمارات العربيّة المتّحدة، </w:t>
      </w:r>
      <w:r w:rsidR="003267B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23/ 1/2018،</w:t>
      </w:r>
      <w:r w:rsidR="007A482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عنوان البحث: </w:t>
      </w:r>
      <w:r w:rsidR="007A482D" w:rsidRPr="007A482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صورة الشيخ زايد في الشعر الإماراتيّ</w:t>
      </w:r>
      <w:r w:rsidR="007A482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: </w:t>
      </w:r>
      <w:r w:rsidR="007A482D" w:rsidRPr="007A482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شعر حمد محمد أبو شهاب أنموذجًا</w:t>
      </w:r>
      <w:r w:rsidR="002B4790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.</w:t>
      </w:r>
    </w:p>
    <w:p w14:paraId="0142CA51" w14:textId="77777777" w:rsidR="002B4790" w:rsidRDefault="002B75EC" w:rsidP="003C5D3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71</w:t>
      </w:r>
      <w:r w:rsidR="002B4790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</w:t>
      </w:r>
      <w:r w:rsidR="003C5D3D" w:rsidRP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المؤتمر الدولي الخامس لدراسات التراث والحضارة</w:t>
      </w:r>
      <w:r w:rsidR="003C5D3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3C5D3D" w:rsidRP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والترا</w:t>
      </w:r>
      <w:r w:rsid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ث العربي والإسلامي إبداع وأصالة</w:t>
      </w:r>
      <w:r w:rsidR="003C5D3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،</w:t>
      </w:r>
      <w:r w:rsidR="003C5D3D" w:rsidRP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جامعة قناة السويس </w:t>
      </w:r>
      <w:r w:rsid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في</w:t>
      </w:r>
      <w:r w:rsidR="003C5D3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،</w:t>
      </w:r>
      <w:r w:rsidR="003C5D3D" w:rsidRP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10إلى 11إبريل 2018 </w:t>
      </w:r>
      <w:r w:rsidR="003C5D3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، عنوان البحث المرئيّ</w:t>
      </w:r>
      <w:r w:rsidR="003C5D3D" w:rsidRP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والمقروء: در</w:t>
      </w:r>
      <w:r w:rsidR="003C5D3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ا</w:t>
      </w:r>
      <w:r w:rsid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س</w:t>
      </w:r>
      <w:r w:rsidR="003C5D3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ة</w:t>
      </w:r>
      <w:r w:rsidR="003C5D3D" w:rsidRPr="003C5D3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في تصوير الشعر الشامي لمظاهر الحضارة في القرن السادس الهجري</w:t>
      </w:r>
      <w:r w:rsidR="003C5D3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.</w:t>
      </w:r>
    </w:p>
    <w:p w14:paraId="7A583F7E" w14:textId="77777777" w:rsidR="007A482D" w:rsidRDefault="002B75EC" w:rsidP="002B2FCF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72</w:t>
      </w:r>
      <w:r w:rsidR="00880DE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</w:t>
      </w:r>
      <w:r w:rsidR="002B2FC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المؤتمر الدوليّ الأول لقسم اللغة العربية والدراسات الإسلاميّة بجامعة عين </w:t>
      </w:r>
      <w:proofErr w:type="gramStart"/>
      <w:r w:rsidR="002B2FC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شمس(</w:t>
      </w:r>
      <w:proofErr w:type="gramEnd"/>
      <w:r w:rsidR="002B2FCF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قراءات معاصرة في التراث العربيّ والإسلاميّ)9-11إبريل2019، عنوان البحث: المرأة في حياة ابن بطوطة: دراسة في رحلته.</w:t>
      </w:r>
    </w:p>
    <w:p w14:paraId="2688BC36" w14:textId="77777777" w:rsidR="009E609A" w:rsidRPr="00B34985" w:rsidRDefault="00AB75A1" w:rsidP="009E609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AE"/>
        </w:rPr>
      </w:pPr>
      <w:r w:rsidRPr="00262183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  <w:t>73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AE"/>
        </w:rPr>
        <w:t>-</w:t>
      </w:r>
      <w:r w:rsidRPr="00AB75A1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المؤتمر الدوليّ الثاني لقسم اللغة العربية والدراسات الإسلاميّة بجامعة عين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شمس(</w:t>
      </w:r>
      <w:proofErr w:type="gramEnd"/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قراءات معاصرة في التراث العربيّ والإسلاميّ)2020، عنوان </w:t>
      </w:r>
      <w:proofErr w:type="spellStart"/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البحث:شعر</w:t>
      </w:r>
      <w:proofErr w:type="spellEnd"/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البوصيري: رؤية اجتماعيّة.</w:t>
      </w:r>
    </w:p>
    <w:p w14:paraId="66A93729" w14:textId="77777777" w:rsidR="00CA38FA" w:rsidRPr="00B34985" w:rsidRDefault="00CA38FA" w:rsidP="00CA38FA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04B60E0B" w14:textId="77777777" w:rsidR="00CA38FA" w:rsidRPr="00B34985" w:rsidRDefault="00CA38FA" w:rsidP="00CA38F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57456FEC" w14:textId="77777777" w:rsidR="00AF6B79" w:rsidRPr="00B34985" w:rsidRDefault="00AF6B79" w:rsidP="00AF6B79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1DE385DB" w14:textId="77777777" w:rsidR="00AF6B79" w:rsidRPr="00B34985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lastRenderedPageBreak/>
        <w:t>رئاسة الجلسات في المؤتمرات:</w:t>
      </w:r>
    </w:p>
    <w:p w14:paraId="3C92E339" w14:textId="77777777" w:rsidR="00AF6B79" w:rsidRPr="00B34985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-رئاسة الجلسة الأولى في ندوة أدب الأطفال في العالم العربيّ الّتي عقدت في جامعة تشرين/ سوريا 28-30/6/ 2004.</w:t>
      </w:r>
    </w:p>
    <w:p w14:paraId="6A23D22E" w14:textId="77777777" w:rsidR="00AF6B79" w:rsidRPr="00B34985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-رئاسة </w:t>
      </w:r>
      <w:proofErr w:type="spell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االجلسة</w:t>
      </w:r>
      <w:proofErr w:type="spell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الثالثة في ندوة" التراث الشعبي العربيّ: وحدة الأصل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والهدف ،دمشق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ما بين 14/-16/2005</w:t>
      </w:r>
    </w:p>
    <w:p w14:paraId="7B430BB2" w14:textId="77777777" w:rsidR="00AF6B79" w:rsidRPr="00B34985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-إلقاء كلمة المشاركين في المؤتمر في ندوة التراث الشعبي العربيّ: وحدة الأصل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والهدف ،دمشق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ما بين 14/-16/2005</w:t>
      </w:r>
    </w:p>
    <w:p w14:paraId="56249576" w14:textId="77777777" w:rsidR="00AF6B79" w:rsidRPr="00B34985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-رئاسة الجلسة الأولى في المؤتمر العلمي السابع لجامعة الإمارات العربية المتحدة2006. </w:t>
      </w:r>
    </w:p>
    <w:p w14:paraId="5486BBFD" w14:textId="77777777" w:rsidR="00AF6B79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-رئاسة الندوة116 في المؤتمر الدوليّ الرابع للغة العربيّة، المجلس الدوليّ للغة العربيّة، دبيّ، 6-10/5/2015.</w:t>
      </w:r>
    </w:p>
    <w:p w14:paraId="4FE6B6DF" w14:textId="77777777" w:rsidR="00B34985" w:rsidRDefault="00B34985" w:rsidP="00B34985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إلقاء كلمة المشاركين في المؤتمر في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المؤتمر العلميّ الدوليّ الثالث لدراسات التراث والحضارة، مركز بحوث التراث والحضارة بالاشتراك مع مركز تحقيق المخطوطات، وكليّة الآداب والعلوم الإنسانيّة في جامعة قناة السويس، الإسماعيليّة 8/3-9/3/2016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.</w:t>
      </w:r>
    </w:p>
    <w:p w14:paraId="61025A4F" w14:textId="77777777" w:rsidR="00B34985" w:rsidRDefault="00B34985" w:rsidP="0059020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رئاسة الندوة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7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في المؤتمر الدوليّ الرابع للغة العربيّة، المجلس الدوليّ للغة العربيّة، دبيّ، </w:t>
      </w:r>
      <w:r w:rsidR="00590201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4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</w:t>
      </w:r>
      <w:r w:rsidR="00590201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7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/5/201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6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.</w:t>
      </w:r>
    </w:p>
    <w:p w14:paraId="324F659D" w14:textId="77777777" w:rsidR="00CA38FA" w:rsidRPr="00B34985" w:rsidRDefault="00CA38FA" w:rsidP="00CA38FA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</w:p>
    <w:p w14:paraId="2AF9F481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الاستشارات العلميّة:</w:t>
      </w:r>
    </w:p>
    <w:p w14:paraId="5225C2BE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-تحكيم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بحوث  للنشر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في العديد من المجلاّت العلميّة المحكّمة.</w:t>
      </w:r>
    </w:p>
    <w:p w14:paraId="0DACD09D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 تقييم أعمال علميّة للترقية لجامعة الشارقة، وجامعة القدس، وجامعة الأقصى، وجامعة أمّ القرى، وجامعة الموصل، والجامعة المستنصريّة، وجامعة واسط، وجامعة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طيبة،  وكلية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الدراسات العربية والإسلاميّة بدبيّ، وغيرها.</w:t>
      </w:r>
    </w:p>
    <w:p w14:paraId="39CBC57E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-مراجعة معجم البابطين لشعراء القرن الثامن الهجريّ.</w:t>
      </w:r>
    </w:p>
    <w:p w14:paraId="59643DED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اللجان الجامعيّة الّتي شاركت فيها في جامعة مؤتة:</w:t>
      </w:r>
    </w:p>
    <w:p w14:paraId="75A88E0D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لمناقشة رسائل لجنة البحث العلميّ في كليّة الآداب في جامعة مؤتة.</w:t>
      </w:r>
    </w:p>
    <w:p w14:paraId="5E5E8A92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الخطّة الدراسيّة في كليّة الآداب في جامعة مؤتة.</w:t>
      </w:r>
    </w:p>
    <w:p w14:paraId="6BF6FAFF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تأديب الطلاّب في كليّة الآداب في جامعة مؤتة سنة1997.</w:t>
      </w:r>
    </w:p>
    <w:p w14:paraId="7D08016B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الدراسات العليا في قسم اللغة العربيّة في جامعة مؤتة.</w:t>
      </w:r>
    </w:p>
    <w:p w14:paraId="372B5E95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قضايا الطّلبة ومعادلة الموادّ في قسم اللغة العربيّة في جامعة مؤتة.</w:t>
      </w:r>
    </w:p>
    <w:p w14:paraId="15D84596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الإشراف على المدرسة النّموذجيّة1997.</w:t>
      </w:r>
    </w:p>
    <w:p w14:paraId="24F23B99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الدّراسات العليا في كلّيّة الآداب سنة 1998.</w:t>
      </w:r>
    </w:p>
    <w:p w14:paraId="7BE52795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امتحان الكفاءة في اللغة العربيّة1999.</w:t>
      </w:r>
    </w:p>
    <w:p w14:paraId="212C7884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الإشراف على مؤتمر الحركة الأدبيّة الثّاني.</w:t>
      </w:r>
    </w:p>
    <w:p w14:paraId="42181D52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البحث العلمي في جامعة الزيتونة الأردنيّة.</w:t>
      </w:r>
    </w:p>
    <w:p w14:paraId="3229A390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تأليف كتابي الثّقافة الأدبيّة واللغويّة للصّفين الأوّل الثّانويّ والثّاني الثانويّ.</w:t>
      </w:r>
    </w:p>
    <w:p w14:paraId="02749DD0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تأليف كتاب المطالعة والنّصوص للصفّ الثّامن الأساسيّ.</w:t>
      </w:r>
    </w:p>
    <w:p w14:paraId="4ED6E783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لجنة تأليف مقرّر نصوص شعريّة(2) في جامعة القدس المفتوحة. </w:t>
      </w:r>
    </w:p>
    <w:p w14:paraId="257C7A37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lastRenderedPageBreak/>
        <w:t xml:space="preserve">لجنة وضع أسئلة الامتحان الشامل لكلّيّات المجتمع في مبحث اللغة العربيّة سنة2001. </w:t>
      </w:r>
    </w:p>
    <w:p w14:paraId="3369507F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المخالفات التي يرتكبها الطلبة للعام الجامعيّ2007/2008.</w:t>
      </w:r>
    </w:p>
    <w:p w14:paraId="6A41DAAC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تطوير وصف مادتي اللغة العربية99 واللغة العربية101للعام الجامعيّ2008/2009.</w:t>
      </w:r>
    </w:p>
    <w:p w14:paraId="7B6EDDB6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الدراسات العليا 2008/2009.</w:t>
      </w:r>
    </w:p>
    <w:p w14:paraId="673C782A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قضايا الطلبة 2009/2010</w:t>
      </w:r>
    </w:p>
    <w:p w14:paraId="15DAD693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الدراسات العليا 2010/2011.</w:t>
      </w:r>
    </w:p>
    <w:p w14:paraId="07668DC9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u w:val="single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رئيس لجنة الدراسات العليا 2011/2012</w:t>
      </w:r>
    </w:p>
    <w:p w14:paraId="045A1D55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u w:val="single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لجنة امتحان الكفاءة في اللغة </w:t>
      </w:r>
      <w:proofErr w:type="spell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العريية</w:t>
      </w:r>
      <w:proofErr w:type="spell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لطلبة البكالوريوس 2011/2012.</w:t>
      </w:r>
    </w:p>
    <w:p w14:paraId="1023FA08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رئيس لجنة امتحان الكفاية المعرفية لطلبة الدكتوراة 2011/2012.</w:t>
      </w:r>
    </w:p>
    <w:p w14:paraId="4F3BC891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u w:val="single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رئيس لجنة الامتحان الشامل لطلبة الماجستير 2011/2012.</w:t>
      </w:r>
    </w:p>
    <w:p w14:paraId="438A3D57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عضو لجنة الدراسات العليا في كليّة الآداب 2011/2012.</w:t>
      </w:r>
    </w:p>
    <w:p w14:paraId="29600434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عضو لجنة البحث العلميّ في كليّة الآداب 2011/2012.</w:t>
      </w:r>
    </w:p>
    <w:p w14:paraId="638E114F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الجودة في كليّة الآداب 2011/2012.</w:t>
      </w:r>
    </w:p>
    <w:p w14:paraId="5C3AFC68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اللجنة التحضيرية للمؤتمر الدولي الثاني في كليّة الآداب بجامعة مؤتة-الأدب منصّة للتفاعل الحضاريّ.</w:t>
      </w:r>
    </w:p>
    <w:p w14:paraId="5DF21385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امتحان الكفاءة في اللغة العربيّة 2012/2013.</w:t>
      </w:r>
    </w:p>
    <w:p w14:paraId="2AE3CB2E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رئيس لجنة الجودة في كليّة الآداب 2012/2013.</w:t>
      </w:r>
    </w:p>
    <w:p w14:paraId="7FF672D5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رئيس لجنة الدراسات العليا في كلية الآداب 2012/2013. </w:t>
      </w:r>
    </w:p>
    <w:p w14:paraId="2CA04E64" w14:textId="77777777" w:rsidR="00AF6B79" w:rsidRPr="00B34985" w:rsidRDefault="00AF6B79" w:rsidP="00AF6B79">
      <w:pPr>
        <w:numPr>
          <w:ilvl w:val="0"/>
          <w:numId w:val="1"/>
        </w:numPr>
        <w:bidi/>
        <w:spacing w:after="0" w:line="240" w:lineRule="auto"/>
        <w:ind w:right="165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لجنة الخطة الدراسية في كلية الآداب 2012/2013.</w:t>
      </w:r>
    </w:p>
    <w:p w14:paraId="1CEC134B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اللجان التي شاركت فيها في جامعة الإمارات العربية المتحدة:</w:t>
      </w:r>
    </w:p>
    <w:p w14:paraId="27ACEA3B" w14:textId="77777777" w:rsidR="00AF6B79" w:rsidRPr="00B34985" w:rsidRDefault="00AF6B79" w:rsidP="00AF6B79">
      <w:pPr>
        <w:bidi/>
        <w:spacing w:after="0" w:line="240" w:lineRule="auto"/>
        <w:ind w:left="525" w:right="525" w:firstLine="195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color w:val="000000"/>
          <w:sz w:val="20"/>
          <w:szCs w:val="20"/>
          <w:rtl/>
        </w:rPr>
        <w:t>1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 لجنة الخطط الدراسية.         </w:t>
      </w:r>
    </w:p>
    <w:p w14:paraId="2FA2A5F0" w14:textId="77777777" w:rsidR="006B2E3E" w:rsidRDefault="00AF6B79" w:rsidP="006B2E3E">
      <w:pPr>
        <w:bidi/>
        <w:spacing w:after="0" w:line="240" w:lineRule="auto"/>
        <w:ind w:left="525" w:right="525" w:firstLine="195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2- لجنة الدراسات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العليا .</w:t>
      </w:r>
      <w:proofErr w:type="gramEnd"/>
    </w:p>
    <w:p w14:paraId="0DC4AD20" w14:textId="77777777" w:rsidR="00AF6B79" w:rsidRPr="006B2E3E" w:rsidRDefault="00AF6B79" w:rsidP="006B2E3E">
      <w:pPr>
        <w:bidi/>
        <w:spacing w:after="0" w:line="240" w:lineRule="auto"/>
        <w:ind w:left="525" w:right="525" w:firstLine="195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6B2E3E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 3-لجنة تدقيق الامتحانات. </w:t>
      </w:r>
    </w:p>
    <w:p w14:paraId="4D325C4C" w14:textId="77777777" w:rsidR="00AF6B79" w:rsidRPr="006B2E3E" w:rsidRDefault="00AF6B79" w:rsidP="00AF6B79">
      <w:pPr>
        <w:bidi/>
        <w:spacing w:after="0" w:line="240" w:lineRule="auto"/>
        <w:ind w:left="1080" w:right="1080" w:hanging="360"/>
        <w:jc w:val="both"/>
        <w:outlineLvl w:val="1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6B2E3E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4-لجنة إعداد التقرير السنويّ للبرنامج.</w:t>
      </w:r>
    </w:p>
    <w:p w14:paraId="200BA7E1" w14:textId="77777777" w:rsidR="00AF6B79" w:rsidRPr="006B2E3E" w:rsidRDefault="00AF6B79" w:rsidP="00AF6B79">
      <w:pPr>
        <w:bidi/>
        <w:spacing w:after="0" w:line="240" w:lineRule="auto"/>
        <w:ind w:left="1080" w:right="1080" w:hanging="360"/>
        <w:jc w:val="both"/>
        <w:outlineLvl w:val="1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6B2E3E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5-لجنة إعداد خطّة مساق تحليل النصوص الأدبيّة ومحتواها الدراسيّ.</w:t>
      </w:r>
    </w:p>
    <w:p w14:paraId="7A341529" w14:textId="77777777" w:rsidR="00AF6B79" w:rsidRPr="006B2E3E" w:rsidRDefault="00AF6B79" w:rsidP="00AF6B79">
      <w:pPr>
        <w:bidi/>
        <w:spacing w:after="0" w:line="240" w:lineRule="auto"/>
        <w:ind w:left="1080" w:right="1080" w:hanging="360"/>
        <w:jc w:val="both"/>
        <w:outlineLvl w:val="1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6B2E3E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6-لجنة التنسيق مع مدرسة العلياء بخصوص أسبوع اللغة العربيّة الّذي أقامته المدرسة.</w:t>
      </w:r>
    </w:p>
    <w:p w14:paraId="3B1CCF77" w14:textId="77777777" w:rsidR="00AF6B79" w:rsidRPr="00B34985" w:rsidRDefault="00AF6B79" w:rsidP="00AF6B79">
      <w:pPr>
        <w:bidi/>
        <w:spacing w:after="0" w:line="240" w:lineRule="auto"/>
        <w:ind w:left="1080" w:right="1080" w:hanging="360"/>
        <w:jc w:val="both"/>
        <w:outlineLvl w:val="1"/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</w:pPr>
      <w:r w:rsidRPr="006B2E3E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7-الإشراف على المعيد الموفد سيف المحروقي والمعيد المقيم الأمين علي الشريف.</w:t>
      </w:r>
    </w:p>
    <w:p w14:paraId="5B4FCE96" w14:textId="77777777" w:rsidR="00AF6B79" w:rsidRPr="00B34985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8- رئيس لجنة الإشراف والمراقبة على الامتحان النهائيّ لمساق: التربية والمستقبل" الذي عُقد بتاريخ 12/1/2005.</w:t>
      </w:r>
    </w:p>
    <w:p w14:paraId="1FB53FD7" w14:textId="77777777" w:rsidR="00AF6B79" w:rsidRPr="00B34985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9- رئيس لجنة الإشراف والمراقبة على الامتحان النهائيّ لمساق: الفكر الإسلاميّ 6/ 2006.</w:t>
      </w:r>
    </w:p>
    <w:p w14:paraId="075ECB70" w14:textId="77777777" w:rsidR="00AF6B79" w:rsidRPr="00B34985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10-لجنة التميّز العلميّ لأعضاء هيئة التدريس في كليّة العلوم الإنسانيّة والاجتماعيّة2014/2015.</w:t>
      </w:r>
    </w:p>
    <w:p w14:paraId="5AAF413B" w14:textId="77777777" w:rsidR="00AF6B79" w:rsidRPr="00B34985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11-لجنة الخطط الدراسيّ في قسم اللغة العربية2014/2015.</w:t>
      </w:r>
    </w:p>
    <w:p w14:paraId="10666175" w14:textId="77777777" w:rsidR="00AF6B79" w:rsidRPr="00B34985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lastRenderedPageBreak/>
        <w:t>12-لجنة الدراسات العليا في قسم اللغة العربيّة2014/2015</w:t>
      </w:r>
    </w:p>
    <w:p w14:paraId="42B583FF" w14:textId="77777777" w:rsidR="00AF6B79" w:rsidRPr="00B34985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13-لجنة الجدول الدراسيّ 2015/2016</w:t>
      </w:r>
    </w:p>
    <w:p w14:paraId="489593D8" w14:textId="77777777" w:rsidR="00AF6B79" w:rsidRPr="00B34985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14-لجنة البحث العلميّ2015/2016</w:t>
      </w:r>
    </w:p>
    <w:p w14:paraId="2D55A6E1" w14:textId="77777777" w:rsidR="00AF6B79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15- لجنة التميّز العلميّ لأعضاء هيئة التدريس في كليّة العلوم الإنسانيّة والاجتماعيّة2015/2016.</w:t>
      </w:r>
    </w:p>
    <w:p w14:paraId="49EFBE4F" w14:textId="77777777" w:rsidR="005D6215" w:rsidRDefault="005D6215" w:rsidP="005D6215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16-مقرّر لجنة الترقيات في قسم اللغة العربية وآدابها2016/ 2017.</w:t>
      </w:r>
    </w:p>
    <w:p w14:paraId="0D64BBDD" w14:textId="77777777" w:rsidR="00C53EF4" w:rsidRDefault="00C53EF4" w:rsidP="00C53EF4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17-لجنة البحث العلميّ 2017/2018</w:t>
      </w:r>
    </w:p>
    <w:p w14:paraId="6C87B49F" w14:textId="77777777" w:rsidR="00C53EF4" w:rsidRDefault="00C53EF4" w:rsidP="00C53EF4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18-لجنة الدراسات العليا/ الدكتوراه2016/ 2017، 2017، 2018.</w:t>
      </w:r>
    </w:p>
    <w:p w14:paraId="2D291F77" w14:textId="77777777" w:rsidR="00C53EF4" w:rsidRDefault="00C53EF4" w:rsidP="00C53EF4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19-لجنة تقييم النظراء للدكتورة مريم لوتاه الفصل الأوّل2017/2018.</w:t>
      </w:r>
    </w:p>
    <w:p w14:paraId="1DA8DAB2" w14:textId="77777777" w:rsidR="001677D8" w:rsidRDefault="001677D8" w:rsidP="001677D8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20-لجنة الدراسات العليا2018/2019.</w:t>
      </w:r>
    </w:p>
    <w:p w14:paraId="71DA968F" w14:textId="77777777" w:rsidR="001677D8" w:rsidRDefault="001677D8" w:rsidP="001677D8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21-لجنة البحث العلميّ2018/2019.</w:t>
      </w:r>
    </w:p>
    <w:p w14:paraId="69CED91E" w14:textId="77777777" w:rsidR="001A1C5B" w:rsidRDefault="001A1C5B" w:rsidP="001A1C5B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22-لجنة الترقيات العلمية2020/2012</w:t>
      </w:r>
    </w:p>
    <w:p w14:paraId="3F6C46C4" w14:textId="77777777" w:rsidR="001677D8" w:rsidRPr="00B34985" w:rsidRDefault="001677D8" w:rsidP="001677D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37E39223" w14:textId="77777777" w:rsidR="00AF6B79" w:rsidRPr="00B34985" w:rsidRDefault="00AF6B79" w:rsidP="00AF6B79">
      <w:pPr>
        <w:spacing w:after="24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306A26C0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الرسائل الجامعيّة الّتي أشرفت عليها: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552"/>
        <w:gridCol w:w="1685"/>
        <w:gridCol w:w="672"/>
      </w:tblGrid>
      <w:tr w:rsidR="00AF6B79" w:rsidRPr="00B34985" w14:paraId="7027471D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5D6C03" w14:textId="77777777" w:rsidR="00AF6B79" w:rsidRPr="00B34985" w:rsidRDefault="00AF6B79" w:rsidP="00AF6B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1"/>
                <w:szCs w:val="24"/>
              </w:rPr>
            </w:pP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05AE3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عنوان الرسالة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FA63C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اسم الطالب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D3A32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تاريخ المنح</w:t>
            </w:r>
          </w:p>
        </w:tc>
      </w:tr>
      <w:tr w:rsidR="00AF6B79" w:rsidRPr="00B34985" w14:paraId="622C06C0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E020F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5D8045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الشعر الاجتماعي في بلاد الشام في القرن الرابع الهجري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0E970E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حنان محمد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حريرات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C5D293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1998</w:t>
            </w:r>
          </w:p>
        </w:tc>
      </w:tr>
      <w:tr w:rsidR="00AF6B79" w:rsidRPr="00B34985" w14:paraId="179C3DF8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0BDA2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BDD5CD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شعر الفتن والثورات في بلاد الشام من بداية الدولة العباسية حتى نهاية القرن الثالث الهجري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BFF111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فداء محمد غنيم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FD99D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1998</w:t>
            </w:r>
          </w:p>
        </w:tc>
      </w:tr>
      <w:tr w:rsidR="00AF6B79" w:rsidRPr="00B34985" w14:paraId="79EE8F46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2161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15E5F1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شعر الهجاء في مصر والشام زمن الحروب الصلبيّة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231EE0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مفلح  الحويطات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64466D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1999</w:t>
            </w:r>
          </w:p>
        </w:tc>
      </w:tr>
      <w:tr w:rsidR="00AF6B79" w:rsidRPr="00B34985" w14:paraId="7CCEE093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FB5BC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FDAC8C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شهاب الدين الحلبيّ ومدائحه النبويّة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D17856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أيمن العمايرة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02504A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1999</w:t>
            </w:r>
          </w:p>
        </w:tc>
      </w:tr>
      <w:tr w:rsidR="00AF6B79" w:rsidRPr="00B34985" w14:paraId="1433C49F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8A625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EC401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شعر أسامة بن منـقذ: دراسة أسلوبيّة.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64401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أمجد  الصانع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FBD55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2001</w:t>
            </w:r>
          </w:p>
        </w:tc>
      </w:tr>
      <w:tr w:rsidR="00AF6B79" w:rsidRPr="00B34985" w14:paraId="78A60386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0AB7C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39AAC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شعر الأسر الشّاميّة زمن الحروب الصّليبيّة.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5991C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ليلى محمد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الشمايلة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3B227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2001</w:t>
            </w:r>
          </w:p>
        </w:tc>
      </w:tr>
      <w:tr w:rsidR="00AF6B79" w:rsidRPr="00B34985" w14:paraId="5655632A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E212D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FA3A0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فتيان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الشاغوريّ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 حياته وشعره.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9193B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عبدالله سويلم الخطيب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C6D2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2003</w:t>
            </w:r>
          </w:p>
        </w:tc>
      </w:tr>
      <w:tr w:rsidR="00AF6B79" w:rsidRPr="00B34985" w14:paraId="1B6CF0FC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CA19D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4E80A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عناصر الإبداع الفنّيّ في شعر ابن زيدون.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A9A8C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بلال سالم الهروط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BCEA1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2004</w:t>
            </w:r>
          </w:p>
        </w:tc>
      </w:tr>
      <w:tr w:rsidR="00AF6B79" w:rsidRPr="00B34985" w14:paraId="0E08F1AF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65C6B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854C2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شعر ابن عنين: دراسة موضوعية وفنية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C7165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ميسر سليم الشورة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B0B47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2004</w:t>
            </w:r>
          </w:p>
        </w:tc>
      </w:tr>
      <w:tr w:rsidR="00AF6B79" w:rsidRPr="00B34985" w14:paraId="0BDD4FB5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2C8AF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DCB92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الاستدعاء القرآنيّ والأدبيّ في الشعر الشاميّ زمن الحروب الصليبيّة.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B8755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منال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البنوي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7B93A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2004</w:t>
            </w:r>
          </w:p>
        </w:tc>
      </w:tr>
      <w:tr w:rsidR="00AF6B79" w:rsidRPr="00B34985" w14:paraId="69A72877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478FE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68266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الأسرة في الشعر الأندلسيّ في عصر الطوائف والمرابطين.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96DC1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إلهام اسليم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القرالة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865CE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2004</w:t>
            </w:r>
          </w:p>
        </w:tc>
      </w:tr>
      <w:tr w:rsidR="00AF6B79" w:rsidRPr="00B34985" w14:paraId="2248F0D1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C8448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FAE7E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قصيدة المدح في الشعر الشاميّ زمن الحروب الصليبيّة.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A0885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أسماء عودة الحولي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9AC37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2004</w:t>
            </w:r>
          </w:p>
        </w:tc>
      </w:tr>
      <w:tr w:rsidR="00AF6B79" w:rsidRPr="00B34985" w14:paraId="7065AE09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4B33D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1024C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الشعر الاجتماعيّ في الأندلس في عصر المرابطين والموحدين.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60D60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نضال سالم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النوافعه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002A5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2004</w:t>
            </w:r>
          </w:p>
        </w:tc>
      </w:tr>
      <w:tr w:rsidR="00AF6B79" w:rsidRPr="00B34985" w14:paraId="2B7E1A31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D28C5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5E2C2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المدح في شعر سبط ابن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التعاويذيّ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 دراسة موضوعية وفنية.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D0085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مسلم الرشيدي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DCD25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</w:tr>
      <w:tr w:rsidR="00AF6B79" w:rsidRPr="00B34985" w14:paraId="715E9496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BF815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lastRenderedPageBreak/>
              <w:t>15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D1177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اتجاهات الغزل في الشعر الشاميّ زمن الحروب الصليبيّة.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EAAB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سلطان  الرشيدي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6810E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</w:tr>
      <w:tr w:rsidR="00AF6B79" w:rsidRPr="00B34985" w14:paraId="17B089C3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7730A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937C8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الصورة الفنيّة في شعر ابن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القيسرانيّ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1CD71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إبراهيم  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البطوش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73EF4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</w:tr>
      <w:tr w:rsidR="00AF6B79" w:rsidRPr="00B34985" w14:paraId="5752C4FF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A1AC1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30B2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خريدة القصر وجريدة العصر(الشام)، للعماد الأصفهانيّ: دراسة في المنهج والمادّة الأدبيّة.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DF9E2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سالم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الضمادي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C20BF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</w:tr>
      <w:tr w:rsidR="00AF6B79" w:rsidRPr="00B34985" w14:paraId="1680D7B1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C4D8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179E5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الصورة الفنية في شعر فتيان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الشاغوريّ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226F7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حسين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البطوش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19CAA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</w:tr>
      <w:tr w:rsidR="00AF6B79" w:rsidRPr="00B34985" w14:paraId="2C9F6875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DF656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424B4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كتاب الاعتبار لأسامة بن منقذ دراسة تحليليّة.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4DDBD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براءة محمود السقرات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F7E88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</w:tr>
      <w:tr w:rsidR="00AF6B79" w:rsidRPr="00B34985" w14:paraId="1158B230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77259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EB2BC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صورة المدينة في الشعر العربيّ زمن الحروب الصليبيّة.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FBB4E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آلاء بني سلامة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58F26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</w:tr>
      <w:tr w:rsidR="00AF6B79" w:rsidRPr="00B34985" w14:paraId="5F329C9D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B8A19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1B387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الاتجاه الوجدانيّ في الشعر الشاميّ في القرنين السادس والسابع الهجريين.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52836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إلهام اسليم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القراله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86D8A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2013</w:t>
            </w:r>
          </w:p>
        </w:tc>
      </w:tr>
      <w:tr w:rsidR="00AF6B79" w:rsidRPr="00B34985" w14:paraId="356EEF50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AF2F5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B8038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الشعر قي كتاب فوات الوفيات للكتبي من القرن السادس حتى عصر المؤلّف.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6D4E7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مهند هايل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السلايطه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67994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2013</w:t>
            </w:r>
          </w:p>
        </w:tc>
      </w:tr>
      <w:tr w:rsidR="00AF6B79" w:rsidRPr="00B34985" w14:paraId="4D1672A1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DF995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0A912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جماليات الحديث النسويّ في أحاديث بن دريد.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70147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إنعام زعل القيسي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CEA82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2013</w:t>
            </w:r>
          </w:p>
        </w:tc>
      </w:tr>
      <w:tr w:rsidR="00AF6B79" w:rsidRPr="00B34985" w14:paraId="6B36C8B9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3871B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705C0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شعر الجهاد في بلاد اشام في القرنين السادس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والسايع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الهجريين دراسة أسلوبيّة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87D98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حنان محمد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حريرات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B1E1F8" w14:textId="77777777" w:rsidR="00AF6B79" w:rsidRPr="00B34985" w:rsidRDefault="00CA38FA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2015</w:t>
            </w:r>
          </w:p>
        </w:tc>
      </w:tr>
      <w:tr w:rsidR="00AF6B79" w:rsidRPr="00B34985" w14:paraId="1651E4F2" w14:textId="77777777" w:rsidTr="00CA3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BF550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2E804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تحولات الصورة بين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سيفيّات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المتنبّي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وكافوريّاته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FD0D1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حسين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البطوش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EC4CF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2013</w:t>
            </w:r>
          </w:p>
        </w:tc>
      </w:tr>
    </w:tbl>
    <w:p w14:paraId="5EC8CE63" w14:textId="77777777" w:rsidR="00AF6B79" w:rsidRPr="00B34985" w:rsidRDefault="00AF6B79" w:rsidP="00AF6B79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58A287D3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الرسائل الجامعيّة الّتي شاركت في مناقشتها: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6157"/>
        <w:gridCol w:w="1583"/>
        <w:gridCol w:w="1057"/>
      </w:tblGrid>
      <w:tr w:rsidR="00AF6B79" w:rsidRPr="00B34985" w14:paraId="28E22B31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419E03" w14:textId="77777777" w:rsidR="00AF6B79" w:rsidRPr="00B34985" w:rsidRDefault="00AF6B79" w:rsidP="00AF6B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57DCA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عنوان الرسالة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B93E1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9024D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تاريخ المنح</w:t>
            </w:r>
          </w:p>
        </w:tc>
      </w:tr>
      <w:tr w:rsidR="00AF6B79" w:rsidRPr="00B34985" w14:paraId="5309197E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9FBD8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36F63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الهمّ القوميّ في القصيدة الأردنية المعاصرة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90F78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طارق المجالي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748B1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1995</w:t>
            </w:r>
          </w:p>
        </w:tc>
      </w:tr>
      <w:tr w:rsidR="00AF6B79" w:rsidRPr="00B34985" w14:paraId="0923E787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23E7B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7C40E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الشهاب محمود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الحلبيّ:حياته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وشعره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D1A77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حسن أحمد الذنيبات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12751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1995</w:t>
            </w:r>
          </w:p>
        </w:tc>
      </w:tr>
      <w:tr w:rsidR="00AF6B79" w:rsidRPr="00B34985" w14:paraId="2C696BC4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75E18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5A272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شعر الفتن والثورات في القرن الثالث الهجريّ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9CC99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خالد أحمد الجراح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EEE8E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1996</w:t>
            </w:r>
          </w:p>
        </w:tc>
      </w:tr>
      <w:tr w:rsidR="00AF6B79" w:rsidRPr="00B34985" w14:paraId="3425F97D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57F81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D6A6C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اختيارات ياقوت الحمويّ ودلالاتها: دراسة للحياة العربيّة في العصر الجاهليّ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C8571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هاني محمد عبود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C1D56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1997</w:t>
            </w:r>
          </w:p>
        </w:tc>
      </w:tr>
      <w:tr w:rsidR="00AF6B79" w:rsidRPr="00B34985" w14:paraId="5D002F0A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E0F51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286F6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الشعراء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المرثيّون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في الشّعر العربيّ الحديث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4633F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نادر  الوقفي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4415A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1997</w:t>
            </w:r>
          </w:p>
        </w:tc>
      </w:tr>
      <w:tr w:rsidR="00AF6B79" w:rsidRPr="00B34985" w14:paraId="0CCA0791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97E6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1230B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المكان في الشعر الجاهليّ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E3E8D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أمل مفرج عابد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67A24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1997</w:t>
            </w:r>
          </w:p>
        </w:tc>
      </w:tr>
      <w:tr w:rsidR="00AF6B79" w:rsidRPr="00B34985" w14:paraId="52CA6D8B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103F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510C3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شعر الطبيعة في مصر والشام من بداية القرن الثالث  نهاية القرن الخامس الهجريّ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4E87C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أحمد أبو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صعيليك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BAAEA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1997</w:t>
            </w:r>
          </w:p>
        </w:tc>
      </w:tr>
      <w:tr w:rsidR="00AF6B79" w:rsidRPr="00B34985" w14:paraId="397BE955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D94E8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A6738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الحركة الشعريّة في طليطلة في ظلّ بني ذي النّون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A9C2E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سماح السميرات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A6E3B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1997</w:t>
            </w:r>
          </w:p>
        </w:tc>
      </w:tr>
      <w:tr w:rsidR="00AF6B79" w:rsidRPr="00B34985" w14:paraId="162FE74F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B33EA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76EE7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شعر الاتّجاه الإسلاميّ في الأردن من سنة1967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A76A1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عطالله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 رجا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الحجايا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9D5E1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1997</w:t>
            </w:r>
          </w:p>
        </w:tc>
      </w:tr>
      <w:tr w:rsidR="00AF6B79" w:rsidRPr="00B34985" w14:paraId="177BE437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C98FB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AA33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شعر أبي العتاهية الزهديّ: القضايا والمؤثّرات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75337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خالد فرحان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البداينه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45954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1998</w:t>
            </w:r>
          </w:p>
        </w:tc>
      </w:tr>
      <w:tr w:rsidR="00AF6B79" w:rsidRPr="00B34985" w14:paraId="727B89D4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EEC04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53941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أبو العبّاس القلقشنديّ أديباً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656C4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أحمد الذنيبات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F7E0E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2001</w:t>
            </w:r>
          </w:p>
        </w:tc>
      </w:tr>
      <w:tr w:rsidR="00AF6B79" w:rsidRPr="00B34985" w14:paraId="1B7FBD0F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6385A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0B000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حجازيّات الشريف الرضيّ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ونجديّاته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0DEF4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إيمان عمران أبو دهيم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0664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2001</w:t>
            </w:r>
          </w:p>
        </w:tc>
      </w:tr>
      <w:tr w:rsidR="00AF6B79" w:rsidRPr="00B34985" w14:paraId="0EB5A514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849C1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64648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خالد الساكت شاعراً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70C6B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حامد سالم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الرواشده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850FA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2001</w:t>
            </w:r>
          </w:p>
        </w:tc>
      </w:tr>
      <w:tr w:rsidR="00AF6B79" w:rsidRPr="00B34985" w14:paraId="43E64E3D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8AA0F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4E267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كتاب مطالع البدور في منازل السرور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للغُزُوليّ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 دراسة وتحقيق الجزء الأول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27151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سمير  الضامر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6146D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2002</w:t>
            </w:r>
          </w:p>
        </w:tc>
      </w:tr>
      <w:tr w:rsidR="00AF6B79" w:rsidRPr="00B34985" w14:paraId="359B37A8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54483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6409F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التشكيل التكراريّ في السور المكيّة "دراسة أسلوبيّة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DF901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كريم  أبو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سمهدانه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A88FA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2003</w:t>
            </w:r>
          </w:p>
        </w:tc>
      </w:tr>
      <w:tr w:rsidR="00AF6B79" w:rsidRPr="00B34985" w14:paraId="736E9EF5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B300E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363B5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المقامات اللزومية: دراسة نصيّة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0476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فاطمة  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الرواشده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0F6A5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2003</w:t>
            </w:r>
          </w:p>
        </w:tc>
      </w:tr>
      <w:tr w:rsidR="00AF6B79" w:rsidRPr="00B34985" w14:paraId="36E0FE7A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D50EA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A0A51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الرسائل الفنيّة في العصر المملوكيّ الأوّل648-748هـ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EA3DA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سلامه هليل الغريب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4BB81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2003</w:t>
            </w:r>
          </w:p>
        </w:tc>
      </w:tr>
      <w:tr w:rsidR="00AF6B79" w:rsidRPr="00B34985" w14:paraId="5BAE17EF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8F5EC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346EB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التجارة في الأندلس في عهد الدولة الأمويّة138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8E5C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محمد الخليفات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E502E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2004</w:t>
            </w:r>
          </w:p>
        </w:tc>
      </w:tr>
      <w:tr w:rsidR="00AF6B79" w:rsidRPr="00B34985" w14:paraId="4C3C5E31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D923D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41884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اغتراب الشخصية الروائية في الطاهر بن جلّون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17334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يحيى العبدالله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769A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2004</w:t>
            </w:r>
          </w:p>
        </w:tc>
      </w:tr>
      <w:tr w:rsidR="00AF6B79" w:rsidRPr="00B34985" w14:paraId="0B85A67B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F65ED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A0F3D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نايف النوايسة أديبا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B7262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خلف سلامه الفقراء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3F254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2004</w:t>
            </w:r>
          </w:p>
        </w:tc>
      </w:tr>
      <w:tr w:rsidR="00AF6B79" w:rsidRPr="00B34985" w14:paraId="5F072A14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506B1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282F5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الصورة الفنية قي شعر الخنساء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ADC18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سلي السلمي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E5269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2009</w:t>
            </w:r>
          </w:p>
        </w:tc>
      </w:tr>
      <w:tr w:rsidR="00AF6B79" w:rsidRPr="00B34985" w14:paraId="401E205E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E6215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9941C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الصورة الشعرية في المعلقات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7C190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فاروق  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الدراوشه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D7DBF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2009</w:t>
            </w:r>
          </w:p>
        </w:tc>
      </w:tr>
      <w:tr w:rsidR="00AF6B79" w:rsidRPr="00B34985" w14:paraId="503DE451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CC923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12EAB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اتّجاهات البلاغة في القرنين السادس والسابع الهجريين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C2CC3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سلامه جمعه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العجالين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2199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2009</w:t>
            </w:r>
          </w:p>
        </w:tc>
      </w:tr>
      <w:tr w:rsidR="00AF6B79" w:rsidRPr="00B34985" w14:paraId="2A8388CA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6CE57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AD0C7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سورة البقرة: دراسة أسلوبية بلاغية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C3BDB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صدقيه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الطراونه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5308C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</w:tr>
      <w:tr w:rsidR="00AF6B79" w:rsidRPr="00B34985" w14:paraId="56B98E60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237B7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441BA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اليافعي شاعراً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E6DCC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إيمان علي البلوي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B137E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</w:tr>
      <w:tr w:rsidR="00AF6B79" w:rsidRPr="00B34985" w14:paraId="548E0FC6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97D85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531E7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مظاهر العمران الاجتماعيّ في شعر المعلقات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C41F5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صفاء  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البيايضه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F3D06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</w:tr>
      <w:tr w:rsidR="00AF6B79" w:rsidRPr="00B34985" w14:paraId="0D20766E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00068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08577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التقسيم الثلاثيّ في الفكر اللغويّ عند العرب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0F6C6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ماريه طه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الشمايله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BFA4C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</w:tr>
      <w:tr w:rsidR="00AF6B79" w:rsidRPr="00B34985" w14:paraId="07E52DD8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6C062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3596E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الصورة الفنية في شعر عبيد بن الأبرص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EAC6B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عامر سمار الرشيدي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D7264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</w:tr>
      <w:tr w:rsidR="00AF6B79" w:rsidRPr="00B34985" w14:paraId="15227B0C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1C713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310CB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الديارات في معجم البلدان لياقوت الحمويّ: دراسة موضوعية وفنيّة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C1EDD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ألفت أمجد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الهلسه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CE731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</w:tr>
      <w:tr w:rsidR="00AF6B79" w:rsidRPr="00B34985" w14:paraId="2BA86E5D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D7439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48D59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صورة الشعراء الصعاليك في شعرهم في العصر الجاهليّ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36E49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أحمد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الشواوره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ED1E1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</w:tr>
      <w:tr w:rsidR="00AF6B79" w:rsidRPr="00B34985" w14:paraId="35AF032B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9EB1F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1F065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اللون ودلالاته في القرآن الكريم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42D96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نجاح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المرازقه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9AF4D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</w:tr>
      <w:tr w:rsidR="00AF6B79" w:rsidRPr="00B34985" w14:paraId="6E058746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194B2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6522C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شعر يوسف ابنّ الشوّاء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الحلبيّ:دراسة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موضوعيَة وفنيَة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F3558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ورنس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 سعود الرشيدي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24E8D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</w:tr>
      <w:tr w:rsidR="00AF6B79" w:rsidRPr="00B34985" w14:paraId="57D260B8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237C5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6615C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سور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الحواميم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 دراسة أسلوبيّة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5F77D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محمد يوسف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المطارنه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67F6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</w:tr>
      <w:tr w:rsidR="00AF6B79" w:rsidRPr="00B34985" w14:paraId="7C026683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D5459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DA938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التكرار في الدراسات النقديّة بين الأصالة والمعاصرة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5AA9A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فيصل حسان الحولي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2BAFC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</w:tr>
      <w:tr w:rsidR="00AF6B79" w:rsidRPr="00B34985" w14:paraId="05BF397D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23A2E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2D66B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أدب الحرب عند العماد الأصفهانيّ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CB2CF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عاهد طه عيال سلمان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87E09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</w:tr>
      <w:tr w:rsidR="00AF6B79" w:rsidRPr="00B34985" w14:paraId="70D06AE6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0D368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F24CE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السرد القصصيّ في المعلقات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7E4FE1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عطالله أمين منور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B498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</w:tr>
      <w:tr w:rsidR="00AF6B79" w:rsidRPr="00B34985" w14:paraId="29EED519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A1F5D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61DFF4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الصورة الفنية في شعر أسامة بن منقذ(الموضوعات والمجالات)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D93DC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نواف  الرشيدي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22CBB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</w:tr>
      <w:tr w:rsidR="00AF6B79" w:rsidRPr="00B34985" w14:paraId="260DD57B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71E5D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8B471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يوسف الغزو قاصّاً.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32287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خلود محمد المجالي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4786D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</w:tr>
      <w:tr w:rsidR="00AF6B79" w:rsidRPr="00B34985" w14:paraId="476118A6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C399A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E9E6C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توظيف القرآن الكريم في أدب السياسة في العصر الأمويّ.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46E46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حنين محمد الخطيب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B58FF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</w:tr>
      <w:tr w:rsidR="00AF6B79" w:rsidRPr="00B34985" w14:paraId="5EF21A0E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FB864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5C045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الصورة الفنيّة في مراثي الشعراء المخضرمين والإسلاميّين.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1EC19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آمال  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الحراسيس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F584B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</w:tr>
      <w:tr w:rsidR="00AF6B79" w:rsidRPr="00B34985" w14:paraId="4AE9D7D5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DE824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39771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الألفاظ الأعجميّة في القرآن الكريم: دراسة لغويّة سياقيّة.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99E91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بندر الثبيتي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902BB7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</w:tr>
      <w:tr w:rsidR="00AF6B79" w:rsidRPr="00B34985" w14:paraId="44226EC2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09E3B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72AFE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كتاب المصايد والمطارد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لكشاجم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الرمليّ دراسة موضوعيّة وفنيّة.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D461B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عطالله الذنيبات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5163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</w:tr>
      <w:tr w:rsidR="00AF6B79" w:rsidRPr="00B34985" w14:paraId="51D49A83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FFF17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EB4F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صورة الحيوان في شعر العصر العباسي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الأوّل:دراسة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سيميائيّة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دلاليّة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D19962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أحمد  شكر العزاوي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F6382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2013</w:t>
            </w:r>
          </w:p>
        </w:tc>
      </w:tr>
      <w:tr w:rsidR="00AF6B79" w:rsidRPr="00B34985" w14:paraId="0FE6CC13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3880D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44-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B3652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الصورة الفنيّة في كتاب الاختيارين للأخفش الصغير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3BCFE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عادل البلوي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A4734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2013</w:t>
            </w:r>
          </w:p>
        </w:tc>
      </w:tr>
      <w:tr w:rsidR="00AF6B79" w:rsidRPr="00B34985" w14:paraId="2A3EF285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2FBC9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lastRenderedPageBreak/>
              <w:t>45-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637FFE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قصيدة المدح في شعر البحتريّ: الرؤيا والتشكيل الفنيّ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320C8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مسلم عبيد الرشيديّ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16E43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2014</w:t>
            </w:r>
          </w:p>
        </w:tc>
      </w:tr>
      <w:tr w:rsidR="006B2E3E" w:rsidRPr="00B34985" w14:paraId="1519CC7A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EAA38B" w14:textId="77777777" w:rsidR="006B2E3E" w:rsidRPr="00B34985" w:rsidRDefault="006B2E3E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90F36D" w14:textId="77777777" w:rsidR="006B2E3E" w:rsidRPr="00B34985" w:rsidRDefault="006B2E3E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شعر عمرو بن قميئة دراسة تحليليّة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D74D99" w14:textId="77777777" w:rsidR="006B2E3E" w:rsidRPr="00B34985" w:rsidRDefault="006B2E3E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فاطمة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الرواحنة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C8DED7" w14:textId="77777777" w:rsidR="006B2E3E" w:rsidRPr="00B34985" w:rsidRDefault="006B2E3E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2016</w:t>
            </w:r>
          </w:p>
        </w:tc>
      </w:tr>
    </w:tbl>
    <w:p w14:paraId="19C62D27" w14:textId="77777777" w:rsidR="00AF6B79" w:rsidRPr="00B34985" w:rsidRDefault="00AF6B79" w:rsidP="00AF6B79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62BEF9EC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الموادّ التي درّستها في مرحلة البكالوريوس في جامعة مؤتة وجامعة الإمارات العربيّة المتّحدة: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7"/>
      </w:tblGrid>
      <w:tr w:rsidR="00AF6B79" w:rsidRPr="00B34985" w14:paraId="72BC5C5F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86BAE2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مجال الأدب العربيّ القديم:</w:t>
            </w:r>
          </w:p>
        </w:tc>
      </w:tr>
      <w:tr w:rsidR="00AF6B79" w:rsidRPr="00B34985" w14:paraId="45BA4933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309469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نصوص جاهليّة</w:t>
            </w:r>
          </w:p>
        </w:tc>
      </w:tr>
      <w:tr w:rsidR="00AF6B79" w:rsidRPr="00B34985" w14:paraId="3AFB983A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970731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العصر العبّاسيّ شعر</w:t>
            </w:r>
          </w:p>
        </w:tc>
      </w:tr>
      <w:tr w:rsidR="00AF6B79" w:rsidRPr="00B34985" w14:paraId="186FB6C8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0BB01A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العصر العبّاسيّ نثر</w:t>
            </w:r>
          </w:p>
        </w:tc>
      </w:tr>
      <w:tr w:rsidR="00AF6B79" w:rsidRPr="00B34985" w14:paraId="41E66F42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C3C843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الأدب العباسيّ1</w:t>
            </w:r>
          </w:p>
        </w:tc>
      </w:tr>
      <w:tr w:rsidR="00AF6B79" w:rsidRPr="00B34985" w14:paraId="7F7CE931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47044E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الأدب العباسيّ 2</w:t>
            </w:r>
          </w:p>
        </w:tc>
      </w:tr>
      <w:tr w:rsidR="00AF6B79" w:rsidRPr="00B34985" w14:paraId="1E2E85F9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0AFA3A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أدب مصر والشام في العصر الفاطميّ والدويلات</w:t>
            </w:r>
          </w:p>
        </w:tc>
      </w:tr>
      <w:tr w:rsidR="00AF6B79" w:rsidRPr="00B34985" w14:paraId="306810C5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D66184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الأدب العربيّ من ق7-ق12 هـ</w:t>
            </w:r>
          </w:p>
        </w:tc>
      </w:tr>
      <w:tr w:rsidR="00AF6B79" w:rsidRPr="00B34985" w14:paraId="08CEFE14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582D4F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أدب العصور المتتابعة</w:t>
            </w:r>
          </w:p>
        </w:tc>
      </w:tr>
      <w:tr w:rsidR="00AF6B79" w:rsidRPr="00B34985" w14:paraId="024EA2F5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F5F898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الأدب العربيّ في الأندلس والمغرب</w:t>
            </w:r>
          </w:p>
        </w:tc>
      </w:tr>
      <w:tr w:rsidR="00AF6B79" w:rsidRPr="00B34985" w14:paraId="0E50E6E9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CE4C46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العروض والقافية</w:t>
            </w:r>
          </w:p>
        </w:tc>
      </w:tr>
      <w:tr w:rsidR="00AF6B79" w:rsidRPr="00B34985" w14:paraId="2088B764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73C14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فن الموشحات</w:t>
            </w:r>
          </w:p>
        </w:tc>
      </w:tr>
      <w:tr w:rsidR="00AF6B79" w:rsidRPr="00B34985" w14:paraId="14450B66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F02EED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مصادر دراسة اللغة والأدب</w:t>
            </w:r>
          </w:p>
        </w:tc>
      </w:tr>
      <w:tr w:rsidR="00AF6B79" w:rsidRPr="00B34985" w14:paraId="347E3CC7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D2FE9A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فنّ المقامات</w:t>
            </w:r>
          </w:p>
        </w:tc>
      </w:tr>
      <w:tr w:rsidR="00AF6B79" w:rsidRPr="00B34985" w14:paraId="7A1F3D91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EE682C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شاعر قديم                                                        </w:t>
            </w:r>
          </w:p>
        </w:tc>
      </w:tr>
      <w:tr w:rsidR="00AF6B79" w:rsidRPr="00B34985" w14:paraId="13376914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89DEDC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مجال النحو واللغة</w:t>
            </w:r>
          </w:p>
        </w:tc>
      </w:tr>
      <w:tr w:rsidR="00AF6B79" w:rsidRPr="00B34985" w14:paraId="1B607969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6DEDC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مبادئ النحو والصرف</w:t>
            </w:r>
          </w:p>
        </w:tc>
      </w:tr>
      <w:tr w:rsidR="00AF6B79" w:rsidRPr="00B34985" w14:paraId="3087A593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1E82AA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النحو1</w:t>
            </w:r>
          </w:p>
        </w:tc>
      </w:tr>
      <w:tr w:rsidR="00AF6B79" w:rsidRPr="00B34985" w14:paraId="7DF80C03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E7CEDE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دراسات نحويّة1(طلبة كلية الشريعة)</w:t>
            </w:r>
          </w:p>
        </w:tc>
      </w:tr>
      <w:tr w:rsidR="00AF6B79" w:rsidRPr="00B34985" w14:paraId="69A4ADAF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F1C87A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دراسات نحويّة2(طلبة كلية الشريعة)</w:t>
            </w:r>
          </w:p>
        </w:tc>
      </w:tr>
      <w:tr w:rsidR="00AF6B79" w:rsidRPr="00B34985" w14:paraId="62895D9D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A809B5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علم اللغة العربيّة</w:t>
            </w:r>
          </w:p>
        </w:tc>
      </w:tr>
      <w:tr w:rsidR="00AF6B79" w:rsidRPr="00B34985" w14:paraId="081708D4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D9296D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فقه اللغة</w:t>
            </w:r>
          </w:p>
        </w:tc>
      </w:tr>
      <w:tr w:rsidR="00AF6B79" w:rsidRPr="00B34985" w14:paraId="64F82BC2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BA5267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مجال الأدب الحديث والنقد الأدبيّ والبلاغة:</w:t>
            </w:r>
          </w:p>
        </w:tc>
      </w:tr>
      <w:tr w:rsidR="00AF6B79" w:rsidRPr="00B34985" w14:paraId="470867AF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B39283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البلاغة العربيّة</w:t>
            </w:r>
          </w:p>
        </w:tc>
      </w:tr>
      <w:tr w:rsidR="00AF6B79" w:rsidRPr="00B34985" w14:paraId="15E74FA7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7E71FA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النقد الأدبيّ عند العرب</w:t>
            </w:r>
          </w:p>
        </w:tc>
      </w:tr>
      <w:tr w:rsidR="00AF6B79" w:rsidRPr="00B34985" w14:paraId="794A8202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E76640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مدخل إلى الأدب المقارن</w:t>
            </w:r>
          </w:p>
        </w:tc>
      </w:tr>
      <w:tr w:rsidR="00AF6B79" w:rsidRPr="00B34985" w14:paraId="230972BF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6A81FC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التصوير الفنيّ في القرآن الكريم</w:t>
            </w:r>
          </w:p>
        </w:tc>
      </w:tr>
      <w:tr w:rsidR="00AF6B79" w:rsidRPr="00B34985" w14:paraId="266F8AC2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83C6D4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منهج البحث الأدبيّ وحلقة بحث</w:t>
            </w:r>
          </w:p>
        </w:tc>
      </w:tr>
      <w:tr w:rsidR="00AF6B79" w:rsidRPr="00B34985" w14:paraId="2D193EE3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2B02DB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الحركة الأدبيّة في الأردن</w:t>
            </w:r>
          </w:p>
        </w:tc>
      </w:tr>
      <w:tr w:rsidR="00AF6B79" w:rsidRPr="00B34985" w14:paraId="3A5ADC29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8E4E33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lastRenderedPageBreak/>
              <w:t>الأدب الإماراتيّ</w:t>
            </w:r>
          </w:p>
        </w:tc>
      </w:tr>
      <w:tr w:rsidR="00AF6B79" w:rsidRPr="00B34985" w14:paraId="4AABB54F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BCDE5F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مجال المتطلبات العامّة:</w:t>
            </w:r>
          </w:p>
        </w:tc>
      </w:tr>
      <w:tr w:rsidR="00AF6B79" w:rsidRPr="00B34985" w14:paraId="0C04FFD2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576686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اللغة العربيّة 101</w:t>
            </w:r>
          </w:p>
        </w:tc>
      </w:tr>
      <w:tr w:rsidR="00AF6B79" w:rsidRPr="00B34985" w14:paraId="6882357D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D6C64C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اللغة العربية 102(تذوّق أدبي)</w:t>
            </w:r>
          </w:p>
        </w:tc>
      </w:tr>
      <w:tr w:rsidR="00AF6B79" w:rsidRPr="00B34985" w14:paraId="60C4FE84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4ADB1E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نصوص أدبيّة مختارة</w:t>
            </w:r>
          </w:p>
        </w:tc>
      </w:tr>
      <w:tr w:rsidR="00AF6B79" w:rsidRPr="00B34985" w14:paraId="3A25C808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64E805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العربيّة كتابة</w:t>
            </w:r>
          </w:p>
        </w:tc>
      </w:tr>
      <w:tr w:rsidR="00AF6B79" w:rsidRPr="00B34985" w14:paraId="4772598F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77A7EF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الكتابة الوظيفيّة</w:t>
            </w:r>
          </w:p>
        </w:tc>
      </w:tr>
      <w:tr w:rsidR="00AF6B79" w:rsidRPr="00B34985" w14:paraId="79FBD3A9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E2A5B5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مهارات دراسيّة باللغة العربيّة</w:t>
            </w:r>
          </w:p>
        </w:tc>
      </w:tr>
      <w:tr w:rsidR="00AF6B79" w:rsidRPr="00B34985" w14:paraId="480F63AD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F40277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أساليب التعبير الأدبيّ</w:t>
            </w:r>
          </w:p>
        </w:tc>
      </w:tr>
      <w:tr w:rsidR="00AF6B79" w:rsidRPr="00B34985" w14:paraId="05208DE2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6FB287" w14:textId="77777777" w:rsidR="00AF6B79" w:rsidRPr="00B34985" w:rsidRDefault="00AF6B79" w:rsidP="00AF6B79">
            <w:pPr>
              <w:bidi/>
              <w:spacing w:after="0" w:line="0" w:lineRule="atLeas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تحليل النصوص الأدبيّة</w:t>
            </w:r>
          </w:p>
        </w:tc>
      </w:tr>
      <w:tr w:rsidR="00AF6B79" w:rsidRPr="00B34985" w14:paraId="2632C1D4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EFCA5A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بعض الموادّ الّتي درّستها لطلبة الدراسات العليا في جامعة مؤتة(الماجستير والدكتوراه):</w:t>
            </w:r>
          </w:p>
        </w:tc>
      </w:tr>
      <w:tr w:rsidR="00AF6B79" w:rsidRPr="00B34985" w14:paraId="0B36DFE3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2A169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-دراسات في الشعر العربي ّالقديم (ماجستير).</w:t>
            </w:r>
          </w:p>
        </w:tc>
      </w:tr>
      <w:tr w:rsidR="00AF6B79" w:rsidRPr="00B34985" w14:paraId="1B84674E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37B76B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-مناهج الدراسات </w:t>
            </w:r>
            <w:proofErr w:type="spellStart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الأدبيه</w:t>
            </w:r>
            <w:proofErr w:type="spellEnd"/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(ماجستير).</w:t>
            </w:r>
          </w:p>
        </w:tc>
      </w:tr>
      <w:tr w:rsidR="00AF6B79" w:rsidRPr="00B34985" w14:paraId="45F070C7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7BD03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-دراسات في النثر العربيّ القديم(ماجستير)</w:t>
            </w:r>
          </w:p>
        </w:tc>
      </w:tr>
      <w:tr w:rsidR="00AF6B79" w:rsidRPr="00B34985" w14:paraId="4B44B984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235A1C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-ندوة في تحقيق المخطوطات ونشرها(ماجستير).</w:t>
            </w:r>
          </w:p>
        </w:tc>
      </w:tr>
      <w:tr w:rsidR="00AF6B79" w:rsidRPr="00B34985" w14:paraId="29D222CB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8DD286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-ندوة في أدب مصر والشام(ماجستير).</w:t>
            </w:r>
          </w:p>
        </w:tc>
      </w:tr>
      <w:tr w:rsidR="00AF6B79" w:rsidRPr="00B34985" w14:paraId="38142A02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8D7D7D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دراسات في النقد الأدبي عند العرب(دكتوراه)</w:t>
            </w:r>
          </w:p>
        </w:tc>
      </w:tr>
      <w:tr w:rsidR="00AF6B79" w:rsidRPr="00B34985" w14:paraId="22A0DD25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9C6378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-دراسات في الشعر العربيّ القديم 1 (دكتوراه) .</w:t>
            </w:r>
          </w:p>
        </w:tc>
      </w:tr>
      <w:tr w:rsidR="00AF6B79" w:rsidRPr="00B34985" w14:paraId="7E300062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50934F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-دراسات في الشعر العربيّ القديم 2 (دكتوراه).</w:t>
            </w:r>
          </w:p>
        </w:tc>
      </w:tr>
      <w:tr w:rsidR="00AF6B79" w:rsidRPr="00B34985" w14:paraId="11F01A17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BA2C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-ندوة في تحقيق المخطوطات (دكتوراه).</w:t>
            </w:r>
          </w:p>
        </w:tc>
      </w:tr>
      <w:tr w:rsidR="00AF6B79" w:rsidRPr="00B34985" w14:paraId="1372813C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259283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-ندوه في الأدب الشعبيّ عند العرب(دكتوراه).</w:t>
            </w:r>
          </w:p>
        </w:tc>
      </w:tr>
      <w:tr w:rsidR="00AF6B79" w:rsidRPr="00B34985" w14:paraId="3AEC5C5D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D4A5E0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-مناهج البحث الأدبيّ(دكتوراه).</w:t>
            </w:r>
          </w:p>
        </w:tc>
      </w:tr>
      <w:tr w:rsidR="00AF6B79" w:rsidRPr="00B34985" w14:paraId="561362D6" w14:textId="77777777" w:rsidTr="00AF6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A03B65" w14:textId="77777777" w:rsidR="00AF6B79" w:rsidRPr="00B34985" w:rsidRDefault="00AF6B79" w:rsidP="00AF6B79">
            <w:pPr>
              <w:bidi/>
              <w:spacing w:after="0" w:line="0" w:lineRule="atLeas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3498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ندوة في تذوّق القرآن الكريم بلاغيّاً(دكتوراه).</w:t>
            </w:r>
          </w:p>
        </w:tc>
      </w:tr>
    </w:tbl>
    <w:p w14:paraId="40C3A115" w14:textId="77777777" w:rsidR="00AF6B79" w:rsidRPr="00B34985" w:rsidRDefault="00AF6B79" w:rsidP="00AF6B79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2C076757" w14:textId="77777777" w:rsidR="00AF6B79" w:rsidRPr="00B34985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خدمة المجتمع المحلّي في الأردن</w:t>
      </w:r>
      <w:r w:rsidRPr="00B34985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>:</w:t>
      </w:r>
    </w:p>
    <w:p w14:paraId="33143DBD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-إعداد موادّ تدريبيّة لمعلّمي اللغة العربيّة في مرحلة التعليم الأساسيّ.</w:t>
      </w:r>
    </w:p>
    <w:p w14:paraId="2A9139ED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 عقد دورات تدريبيّة لمعلّمي اللغة العربيّة في مرحلة التعليم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الأساسيّ ،ـتشمل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الكفايات العلميّة والمهنيّة.</w:t>
      </w:r>
    </w:p>
    <w:p w14:paraId="206810C4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-المشاركة في تأليف بعض الكتب المدرسيّة.</w:t>
      </w:r>
    </w:p>
    <w:p w14:paraId="5357F69C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-عقد عدّة دورات تدريبيّة في المهارات اللغويّة للطلبة الماليزيّين الذين يدرسون في جامعة مؤتة.</w:t>
      </w:r>
    </w:p>
    <w:p w14:paraId="709C9C7B" w14:textId="77777777" w:rsidR="00AF6B79" w:rsidRPr="00B34985" w:rsidRDefault="00AF6B79" w:rsidP="00AF6B79">
      <w:pPr>
        <w:spacing w:after="24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432C0468" w14:textId="77777777" w:rsidR="00AF6B79" w:rsidRPr="00B34985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t>خدمة المجتمع في الإمارات العربيّة المتّحدة:</w:t>
      </w:r>
    </w:p>
    <w:p w14:paraId="0AB1EF03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-إلقاء محاضرة في مدرسة العلياء للتعليم الأساسيّ والثانويّ للبنات بعنوان: "القراءة: مفهومها وأنواعها ومهاراتها" بتاريخ 26/2/2005</w:t>
      </w:r>
    </w:p>
    <w:p w14:paraId="672B08C6" w14:textId="77777777" w:rsidR="00AF6B79" w:rsidRPr="00CA38FA" w:rsidRDefault="00AF6B79" w:rsidP="00AF6B79">
      <w:pPr>
        <w:bidi/>
        <w:spacing w:after="0" w:line="240" w:lineRule="auto"/>
        <w:ind w:left="360" w:right="360" w:hanging="360"/>
        <w:jc w:val="both"/>
        <w:outlineLvl w:val="1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CA38FA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lastRenderedPageBreak/>
        <w:t>-إلقاء محاضرة في مركز زايد للتراث بعنوان: صورة الفرنجة في النثر العربيّ زمن الحروب الصليبية، بتاريخ10/4/2005.</w:t>
      </w:r>
    </w:p>
    <w:p w14:paraId="78FC8717" w14:textId="77777777" w:rsidR="00AF6B79" w:rsidRPr="00CA38FA" w:rsidRDefault="00AF6B79" w:rsidP="00DF093E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 إلقاء محاضرة في مركز زايد للتراث عنوانها" العمران الاجتماعيّ في أدب الرحلات: رحلة ابن جبير أنموذجا" 2006.</w:t>
      </w:r>
    </w:p>
    <w:p w14:paraId="0AD78488" w14:textId="77777777" w:rsidR="00AF6B79" w:rsidRPr="00CA38FA" w:rsidRDefault="00AF6B79" w:rsidP="00AF6B79">
      <w:pPr>
        <w:bidi/>
        <w:spacing w:after="0" w:line="240" w:lineRule="auto"/>
        <w:ind w:left="360" w:right="360" w:hanging="360"/>
        <w:jc w:val="both"/>
        <w:outlineLvl w:val="1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</w:pPr>
      <w:r w:rsidRPr="00CA38FA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 إلقاء محاضرة في مركز زايد للتراث بعنوان: صورة العرب في مقدمة ابن خلدون 2007.</w:t>
      </w:r>
    </w:p>
    <w:p w14:paraId="0903FC99" w14:textId="77777777" w:rsidR="00CA38FA" w:rsidRPr="00CA38FA" w:rsidRDefault="00CA38FA" w:rsidP="00F40B6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-ندوة ابن جبير بين التاريخ والأدب، كليّة العلوم الإنسانية والاجتماعيّة، جامعة الإمارات العربية المتحدة،24/10/2016.</w:t>
      </w:r>
    </w:p>
    <w:p w14:paraId="78FE2CFB" w14:textId="77777777" w:rsidR="00AF6B79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rtl/>
        </w:rPr>
      </w:pPr>
      <w:r w:rsidRPr="00CA38FA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</w:t>
      </w:r>
      <w:r w:rsidR="00187721" w:rsidRPr="00CA38FA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ندوة الإرشاد الأكاديمي، كلية العلوم الإنسانية والاجتماعية، جامعة الإمارات العربية المتحدة، 3/11/2016</w:t>
      </w:r>
      <w:r w:rsidR="00187721">
        <w:rPr>
          <w:rFonts w:ascii="Simplified Arabic" w:eastAsia="Times New Roman" w:hAnsi="Simplified Arabic" w:cs="Simplified Arabic" w:hint="cs"/>
          <w:b/>
          <w:bCs/>
          <w:color w:val="000000"/>
          <w:sz w:val="36"/>
          <w:szCs w:val="36"/>
          <w:rtl/>
        </w:rPr>
        <w:t>.</w:t>
      </w:r>
    </w:p>
    <w:p w14:paraId="4A108A40" w14:textId="77777777" w:rsidR="00F40B60" w:rsidRDefault="00F40B60" w:rsidP="00F40B6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36"/>
          <w:szCs w:val="36"/>
          <w:rtl/>
        </w:rPr>
        <w:t>-</w:t>
      </w:r>
      <w:r w:rsidRPr="00F40B60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منتدى دور الأدب واللغة في تحقيق السعادة، قسم اللغة العربيّة وآدابها، جامعة الإمارات العربيّة المتحدة، عنوان البحث: تجلّيات السّعادة في الشعر العربيّ القديم، 27/11/ 2017.</w:t>
      </w:r>
    </w:p>
    <w:p w14:paraId="779496D5" w14:textId="77777777" w:rsidR="00E43AF7" w:rsidRDefault="00E43AF7" w:rsidP="00DF093E">
      <w:pPr>
        <w:bidi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A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-محاضرة بعنوان</w:t>
      </w:r>
      <w:r w:rsidRPr="00E43AF7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صورة الشيخ زايد في الشعر الإماراتيّ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،</w:t>
      </w:r>
      <w:r w:rsidRPr="00E43AF7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شعر حمد محمد أبو شهاب أنموذجًا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، ضمن أنشطة كليّة العلوم الإنسانيّة والاجتماعيّة في الاحتفال بعام زايد، 23/1/2018</w:t>
      </w:r>
      <w:r w:rsidR="00C87A4B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AE"/>
        </w:rPr>
        <w:t>.</w:t>
      </w:r>
    </w:p>
    <w:p w14:paraId="1A6B6490" w14:textId="77777777" w:rsidR="00C87A4B" w:rsidRDefault="00C87A4B" w:rsidP="00C87A4B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AE"/>
        </w:rPr>
        <w:t xml:space="preserve">- ندوة كتاب(قصّتي: 50قصّة في 50عامًا) للشيخ محمّد بن راشد آل مكتوم: قراءة وتحليل، 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كليّة العلوم الإنسانية والاجتماعيّة، جامعة الإمارات العربية المتحدة، 3/ 3/ 2019. ضمن فعاليّات شهر القراءة.</w:t>
      </w:r>
    </w:p>
    <w:p w14:paraId="24FDB378" w14:textId="77777777" w:rsidR="001866C2" w:rsidRDefault="001866C2" w:rsidP="001866C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 جلسة حواريّة: أدب المرأة في التراث الأدبيّ، كليّة العلوم الإنسانية والاجتماعيّة، جامعة الإمارات العربية المتحدة، 24/ 3/ 2019. ضمن فعاليّات شهر القراءة.</w:t>
      </w:r>
    </w:p>
    <w:p w14:paraId="33DABD30" w14:textId="77777777" w:rsidR="00306639" w:rsidRDefault="00306639" w:rsidP="0030663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-ندوة التّسامح في الثقافة العربيّة والإسلامية، كليّة العلوم الإنسانية والاجتماعيّة، جامعة الإمارات العربية المتحدة، قسم اللغة العربيّة وآدابها، تسامح المسلمين مع الفرنجة زمن الحروب الصليبية: صلاح الدين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أنموذجًا،  13</w:t>
      </w:r>
      <w:proofErr w:type="gramEnd"/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/4/2019، </w:t>
      </w:r>
    </w:p>
    <w:p w14:paraId="6998B5EC" w14:textId="77777777" w:rsidR="001866C2" w:rsidRPr="00CA38FA" w:rsidRDefault="001866C2" w:rsidP="001866C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</w:p>
    <w:p w14:paraId="2288169F" w14:textId="77777777" w:rsidR="00C87A4B" w:rsidRPr="00E43AF7" w:rsidRDefault="00C87A4B" w:rsidP="00C87A4B">
      <w:pPr>
        <w:bidi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</w:p>
    <w:p w14:paraId="59D89D37" w14:textId="77777777" w:rsidR="00F40B60" w:rsidRPr="00B34985" w:rsidRDefault="00F40B60" w:rsidP="00F40B60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66141D72" w14:textId="77777777" w:rsidR="00AF6B79" w:rsidRPr="00B34985" w:rsidRDefault="00AF6B79" w:rsidP="00AF6B79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rtl/>
        </w:rPr>
        <w:t>الاستشهادات والاقتباسات:</w:t>
      </w:r>
    </w:p>
    <w:p w14:paraId="2CBA8FC8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-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استشهاد بعض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الباحثين  بعدد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من الدراسات الّتي قمت بها، ومن هؤلاء الباحثين:</w:t>
      </w:r>
    </w:p>
    <w:p w14:paraId="0C2ABEAE" w14:textId="77777777" w:rsidR="00AF6B79" w:rsidRPr="00B34985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 أسماء الحولي في رسالة الماجستير" قصيدة المدح في الشعر الشاميّ زمن الحروب الصليبيّة".</w:t>
      </w:r>
    </w:p>
    <w:p w14:paraId="5EE1D693" w14:textId="77777777" w:rsidR="00AF6B79" w:rsidRPr="00B34985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-منال </w:t>
      </w:r>
      <w:proofErr w:type="spell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البنوي</w:t>
      </w:r>
      <w:proofErr w:type="spell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في رسالة الماجستير" الاستدعاء الدينيّ والأدبيّ في الشعر الشاميّ زمن الحروب    الصليبيّة". </w:t>
      </w:r>
    </w:p>
    <w:p w14:paraId="18F1BC8B" w14:textId="77777777" w:rsidR="00AF6B79" w:rsidRPr="00B34985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-سلطان الرشيديّ في رسالة الماجستير "اتجاهات الغزل في بلاد الشام زمن الحروب الصليبيّة".</w:t>
      </w:r>
    </w:p>
    <w:p w14:paraId="0CDACCA2" w14:textId="77777777" w:rsidR="00AF6B79" w:rsidRPr="00B34985" w:rsidRDefault="00AF6B79" w:rsidP="00AF6B79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-حسين </w:t>
      </w:r>
      <w:proofErr w:type="spell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البطوش</w:t>
      </w:r>
      <w:proofErr w:type="spell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في </w:t>
      </w:r>
      <w:proofErr w:type="spell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رسالته"الصورة</w:t>
      </w:r>
      <w:proofErr w:type="spell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الفنيّة في شعر فتيات </w:t>
      </w:r>
      <w:proofErr w:type="spell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الشاغوريّ</w:t>
      </w:r>
      <w:proofErr w:type="spell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".</w:t>
      </w:r>
    </w:p>
    <w:p w14:paraId="40E915CE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ab/>
        <w:t xml:space="preserve">- آلاء بني </w:t>
      </w:r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سلامة،  في</w:t>
      </w:r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رسالتها "صورة المدينة في الشعر العربيّ زمن الحروب الصليبيّة.</w:t>
      </w:r>
    </w:p>
    <w:p w14:paraId="48F64718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>         -</w:t>
      </w:r>
      <w:r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اعتماد بعض الأبحاث التي أعددتها ضمن المراجع </w:t>
      </w:r>
      <w:proofErr w:type="spell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الرئسية</w:t>
      </w:r>
      <w:proofErr w:type="spell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لدراسة الأدب العربيّ زمن الحروب </w:t>
      </w:r>
      <w:proofErr w:type="spellStart"/>
      <w:proofErr w:type="gramStart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الصليبيّة،انظر</w:t>
      </w:r>
      <w:proofErr w:type="spellEnd"/>
      <w:proofErr w:type="gramEnd"/>
      <w:r w:rsidRPr="00B3498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. </w:t>
      </w:r>
      <w:r w:rsidRPr="00B34985">
        <w:rPr>
          <w:rFonts w:ascii="Simplified Arabic" w:eastAsia="Times New Roman" w:hAnsi="Simplified Arabic" w:cs="Simplified Arabic"/>
          <w:color w:val="000000"/>
          <w:sz w:val="28"/>
          <w:szCs w:val="28"/>
        </w:rPr>
        <w:t>www.dorar.net/magazine_list.asp - 158k</w:t>
      </w:r>
    </w:p>
    <w:p w14:paraId="2B123398" w14:textId="77777777" w:rsidR="00AF6B79" w:rsidRPr="00B34985" w:rsidRDefault="00AF6B79" w:rsidP="00AF6B79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745219D2" w14:textId="77777777" w:rsidR="00AF6B79" w:rsidRPr="00B34985" w:rsidRDefault="00AF6B79" w:rsidP="00AF6B7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B34985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</w:rPr>
        <w:lastRenderedPageBreak/>
        <w:t>النشاطات الحاليّة ومشاريع البحث:</w:t>
      </w:r>
    </w:p>
    <w:p w14:paraId="0CB571B2" w14:textId="77777777" w:rsidR="002041AE" w:rsidRDefault="00CB77F9" w:rsidP="004A19F9">
      <w:pPr>
        <w:bidi/>
        <w:spacing w:after="0" w:line="240" w:lineRule="auto"/>
        <w:ind w:firstLine="720"/>
        <w:jc w:val="both"/>
        <w:rPr>
          <w:rFonts w:ascii="Simplified Arabic" w:hAnsi="Simplified Arabic" w:cs="Simplified Arabic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</w:t>
      </w:r>
      <w:r w:rsidRPr="00CB77F9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إعداد بحث عنوانه: المرأة في حياة ابن بطوطة: دراسة في رحلته.</w:t>
      </w:r>
    </w:p>
    <w:p w14:paraId="27D77C6D" w14:textId="77777777" w:rsidR="00CB77F9" w:rsidRPr="00CB77F9" w:rsidRDefault="00CB77F9" w:rsidP="004A19F9">
      <w:pPr>
        <w:bidi/>
        <w:ind w:firstLine="720"/>
        <w:rPr>
          <w:rFonts w:ascii="Simplified Arabic" w:hAnsi="Simplified Arabic" w:cs="Simplified Arabic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-</w:t>
      </w:r>
      <w:r w:rsidRPr="00CB77F9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t>تحقيق المختار من ديوان ابن عقيل الزرعيّ</w:t>
      </w:r>
      <w:r w:rsidRPr="00CB77F9">
        <w:rPr>
          <w:rFonts w:ascii="Simplified Arabic" w:hAnsi="Simplified Arabic" w:cs="Simplified Arabic" w:hint="cs"/>
          <w:rtl/>
        </w:rPr>
        <w:t>.</w:t>
      </w:r>
    </w:p>
    <w:sectPr w:rsidR="00CB77F9" w:rsidRPr="00CB77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12262"/>
    <w:multiLevelType w:val="multilevel"/>
    <w:tmpl w:val="65A0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45296A"/>
    <w:multiLevelType w:val="hybridMultilevel"/>
    <w:tmpl w:val="429CB7D0"/>
    <w:lvl w:ilvl="0" w:tplc="0E46176E">
      <w:start w:val="10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3C"/>
    <w:rsid w:val="000073D2"/>
    <w:rsid w:val="00013A68"/>
    <w:rsid w:val="00052540"/>
    <w:rsid w:val="000A303E"/>
    <w:rsid w:val="000A3563"/>
    <w:rsid w:val="000A4186"/>
    <w:rsid w:val="000B4928"/>
    <w:rsid w:val="001677D8"/>
    <w:rsid w:val="00181EC6"/>
    <w:rsid w:val="001851AF"/>
    <w:rsid w:val="001866C2"/>
    <w:rsid w:val="00187721"/>
    <w:rsid w:val="001A1C5B"/>
    <w:rsid w:val="001C321D"/>
    <w:rsid w:val="002041AE"/>
    <w:rsid w:val="002103D3"/>
    <w:rsid w:val="00262183"/>
    <w:rsid w:val="002B2FCF"/>
    <w:rsid w:val="002B4790"/>
    <w:rsid w:val="002B68A0"/>
    <w:rsid w:val="002B75EC"/>
    <w:rsid w:val="002D1A37"/>
    <w:rsid w:val="00306639"/>
    <w:rsid w:val="003267BD"/>
    <w:rsid w:val="003C5D3D"/>
    <w:rsid w:val="003E4EFE"/>
    <w:rsid w:val="00452767"/>
    <w:rsid w:val="004A19F9"/>
    <w:rsid w:val="00507431"/>
    <w:rsid w:val="00555E41"/>
    <w:rsid w:val="00573C0E"/>
    <w:rsid w:val="00590201"/>
    <w:rsid w:val="005D6215"/>
    <w:rsid w:val="006628DD"/>
    <w:rsid w:val="006931D0"/>
    <w:rsid w:val="006B2E3E"/>
    <w:rsid w:val="006E733F"/>
    <w:rsid w:val="0073254D"/>
    <w:rsid w:val="007A482D"/>
    <w:rsid w:val="007B062F"/>
    <w:rsid w:val="007D60EC"/>
    <w:rsid w:val="00850C85"/>
    <w:rsid w:val="00880DEF"/>
    <w:rsid w:val="00890C82"/>
    <w:rsid w:val="00896466"/>
    <w:rsid w:val="008D034B"/>
    <w:rsid w:val="008E1403"/>
    <w:rsid w:val="009004D7"/>
    <w:rsid w:val="00964FC5"/>
    <w:rsid w:val="009E609A"/>
    <w:rsid w:val="009F1F21"/>
    <w:rsid w:val="00A80EB0"/>
    <w:rsid w:val="00AB75A1"/>
    <w:rsid w:val="00AF6B79"/>
    <w:rsid w:val="00B203CB"/>
    <w:rsid w:val="00B30EAB"/>
    <w:rsid w:val="00B34985"/>
    <w:rsid w:val="00B65C23"/>
    <w:rsid w:val="00B879AE"/>
    <w:rsid w:val="00C53EF4"/>
    <w:rsid w:val="00C7072D"/>
    <w:rsid w:val="00C87A4B"/>
    <w:rsid w:val="00CA38FA"/>
    <w:rsid w:val="00CB208F"/>
    <w:rsid w:val="00CB77F9"/>
    <w:rsid w:val="00CF5202"/>
    <w:rsid w:val="00D80441"/>
    <w:rsid w:val="00DC2E23"/>
    <w:rsid w:val="00DE0BD5"/>
    <w:rsid w:val="00DF093E"/>
    <w:rsid w:val="00E306B1"/>
    <w:rsid w:val="00E43AF7"/>
    <w:rsid w:val="00E672BC"/>
    <w:rsid w:val="00EA113C"/>
    <w:rsid w:val="00EC0ED3"/>
    <w:rsid w:val="00F40B60"/>
    <w:rsid w:val="00F6585E"/>
    <w:rsid w:val="00F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5EA3"/>
  <w15:docId w15:val="{CB03A637-D1DE-402C-80FA-52F8FB05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F6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4">
    <w:name w:val="heading 4"/>
    <w:basedOn w:val="Normal"/>
    <w:link w:val="Titre4Car"/>
    <w:uiPriority w:val="9"/>
    <w:qFormat/>
    <w:rsid w:val="00AF6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F6B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AF6B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F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F6B7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F6B79"/>
    <w:rPr>
      <w:color w:val="800080"/>
      <w:u w:val="single"/>
    </w:rPr>
  </w:style>
  <w:style w:type="character" w:customStyle="1" w:styleId="apple-tab-span">
    <w:name w:val="apple-tab-span"/>
    <w:basedOn w:val="Policepardfaut"/>
    <w:rsid w:val="00AF6B79"/>
  </w:style>
  <w:style w:type="paragraph" w:styleId="Paragraphedeliste">
    <w:name w:val="List Paragraph"/>
    <w:basedOn w:val="Normal"/>
    <w:uiPriority w:val="34"/>
    <w:qFormat/>
    <w:rsid w:val="00CB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7295">
          <w:marLeft w:val="0"/>
          <w:marRight w:val="-8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224">
          <w:marLeft w:val="0"/>
          <w:marRight w:val="-8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753">
          <w:marLeft w:val="0"/>
          <w:marRight w:val="-8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ink/ink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customXml" Target="ink/ink2.xml"/><Relationship Id="rId12" Type="http://schemas.openxmlformats.org/officeDocument/2006/relationships/customXml" Target="ink/ink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ahss.org/ar/conferences/showconference.php?id=29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8.xml"/><Relationship Id="rId10" Type="http://schemas.openxmlformats.org/officeDocument/2006/relationships/hyperlink" Target="mailto:sh12sh54@gmail.com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84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72.86527" units="1/cm"/>
          <inkml:channelProperty channel="Y" name="resolution" value="27.02703" units="1/cm"/>
          <inkml:channelProperty channel="T" name="resolution" value="1" units="1/dev"/>
        </inkml:channelProperties>
      </inkml:inkSource>
      <inkml:timestamp xml:id="ts0" timeString="2019-12-04T04:33:09.3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0,'0'27'156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84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72.86527" units="1/cm"/>
          <inkml:channelProperty channel="Y" name="resolution" value="27.02703" units="1/cm"/>
          <inkml:channelProperty channel="T" name="resolution" value="1" units="1/dev"/>
        </inkml:channelProperties>
      </inkml:inkSource>
      <inkml:timestamp xml:id="ts0" timeString="2019-12-04T04:33:05.1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84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72.86527" units="1/cm"/>
          <inkml:channelProperty channel="Y" name="resolution" value="27.02703" units="1/cm"/>
          <inkml:channelProperty channel="T" name="resolution" value="1" units="1/dev"/>
        </inkml:channelProperties>
      </inkml:inkSource>
      <inkml:timestamp xml:id="ts0" timeString="2019-12-04T04:33:04.8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84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72.86527" units="1/cm"/>
          <inkml:channelProperty channel="Y" name="resolution" value="27.02703" units="1/cm"/>
          <inkml:channelProperty channel="T" name="resolution" value="1" units="1/dev"/>
        </inkml:channelProperties>
      </inkml:inkSource>
      <inkml:timestamp xml:id="ts0" timeString="2019-12-04T04:33:20.6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84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72.86527" units="1/cm"/>
          <inkml:channelProperty channel="Y" name="resolution" value="27.02703" units="1/cm"/>
          <inkml:channelProperty channel="T" name="resolution" value="1" units="1/dev"/>
        </inkml:channelProperties>
      </inkml:inkSource>
      <inkml:timestamp xml:id="ts0" timeString="2019-12-04T04:33:20.3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84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72.86527" units="1/cm"/>
          <inkml:channelProperty channel="Y" name="resolution" value="27.02703" units="1/cm"/>
          <inkml:channelProperty channel="T" name="resolution" value="1" units="1/dev"/>
        </inkml:channelProperties>
      </inkml:inkSource>
      <inkml:timestamp xml:id="ts0" timeString="2019-12-04T04:33:19.97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84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72.86527" units="1/cm"/>
          <inkml:channelProperty channel="Y" name="resolution" value="27.02703" units="1/cm"/>
          <inkml:channelProperty channel="T" name="resolution" value="1" units="1/dev"/>
        </inkml:channelProperties>
      </inkml:inkSource>
      <inkml:timestamp xml:id="ts0" timeString="2019-12-04T04:33:19.6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84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72.86527" units="1/cm"/>
          <inkml:channelProperty channel="Y" name="resolution" value="27.02703" units="1/cm"/>
          <inkml:channelProperty channel="T" name="resolution" value="1" units="1/dev"/>
        </inkml:channelProperties>
      </inkml:inkSource>
      <inkml:timestamp xml:id="ts0" timeString="2019-12-04T04:33:19.3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C997C-4B55-4A32-B4F3-C0B0863CFB84}"/>
</file>

<file path=customXml/itemProps2.xml><?xml version="1.0" encoding="utf-8"?>
<ds:datastoreItem xmlns:ds="http://schemas.openxmlformats.org/officeDocument/2006/customXml" ds:itemID="{4A8E7F70-4A72-4E03-A6B4-C26A9831A842}"/>
</file>

<file path=customXml/itemProps3.xml><?xml version="1.0" encoding="utf-8"?>
<ds:datastoreItem xmlns:ds="http://schemas.openxmlformats.org/officeDocument/2006/customXml" ds:itemID="{7FD5DEF1-DE07-448B-AD4F-D9DC5A4BFC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3939</Words>
  <Characters>21665</Characters>
  <Application>Microsoft Office Word</Application>
  <DocSecurity>0</DocSecurity>
  <Lines>180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Shafiq.Alreqeb</dc:creator>
  <cp:keywords/>
  <dc:description/>
  <cp:lastModifiedBy>Laith Khaled. Ibrahim</cp:lastModifiedBy>
  <cp:revision>2</cp:revision>
  <dcterms:created xsi:type="dcterms:W3CDTF">2020-11-07T16:52:00Z</dcterms:created>
  <dcterms:modified xsi:type="dcterms:W3CDTF">2020-11-07T16:52:00Z</dcterms:modified>
</cp:coreProperties>
</file>