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7BEE" w:rsidRDefault="00407BEE">
      <w:pPr>
        <w:rPr>
          <w:rtl/>
        </w:rPr>
      </w:pPr>
      <w:bookmarkStart w:id="0" w:name="_GoBack"/>
      <w:bookmarkEnd w:id="0"/>
      <w:r w:rsidRPr="001D688F">
        <w:rPr>
          <w:rFonts w:ascii="Simplified Arabic" w:hAnsi="Simplified Arabic" w:cs="Simplified Arabic"/>
          <w:sz w:val="40"/>
          <w:szCs w:val="40"/>
          <w:rtl/>
        </w:rPr>
        <w:t>تصنيف</w:t>
      </w:r>
      <w:r>
        <w:rPr>
          <w:rFonts w:hint="cs"/>
          <w:rtl/>
        </w:rPr>
        <w:t xml:space="preserve"> </w:t>
      </w:r>
      <w:r w:rsidRPr="001D688F">
        <w:rPr>
          <w:rFonts w:asciiTheme="majorBidi" w:eastAsia="Times New Roman" w:hAnsiTheme="majorBidi" w:cstheme="majorBidi"/>
          <w:color w:val="282A2C"/>
          <w:kern w:val="36"/>
          <w:sz w:val="40"/>
          <w:szCs w:val="40"/>
        </w:rPr>
        <w:t>QS-Stars</w:t>
      </w:r>
    </w:p>
    <w:p w:rsidR="001D688F" w:rsidRPr="004A4D1D" w:rsidRDefault="00407BEE" w:rsidP="00734F79">
      <w:pPr>
        <w:spacing w:after="0" w:line="360" w:lineRule="auto"/>
        <w:jc w:val="both"/>
        <w:rPr>
          <w:rFonts w:ascii="Simplified Arabic" w:hAnsi="Simplified Arabic" w:cs="Simplified Arabic"/>
          <w:color w:val="000000"/>
          <w:shd w:val="clear" w:color="auto" w:fill="FFFFFF"/>
          <w:rtl/>
        </w:rPr>
      </w:pPr>
      <w:r w:rsidRPr="004A4D1D">
        <w:rPr>
          <w:rFonts w:ascii="Simplified Arabic" w:hAnsi="Simplified Arabic" w:cs="Simplified Arabic"/>
          <w:rtl/>
        </w:rPr>
        <w:t xml:space="preserve">استطاعت جامعة مؤتة تحقيق إنجاز علمي بحصولها على مرتبة ثلاث نجوم في تصنيف </w:t>
      </w:r>
      <w:r w:rsidRPr="004A4D1D">
        <w:rPr>
          <w:rFonts w:asciiTheme="majorBidi" w:hAnsiTheme="majorBidi" w:cstheme="majorBidi"/>
          <w:sz w:val="32"/>
          <w:szCs w:val="32"/>
          <w:rtl/>
        </w:rPr>
        <w:t>(</w:t>
      </w:r>
      <w:r w:rsidRPr="004A4D1D">
        <w:rPr>
          <w:rFonts w:asciiTheme="majorBidi" w:eastAsia="Times New Roman" w:hAnsiTheme="majorBidi" w:cstheme="majorBidi"/>
          <w:color w:val="282A2C"/>
          <w:kern w:val="36"/>
          <w:sz w:val="32"/>
          <w:szCs w:val="32"/>
        </w:rPr>
        <w:t>QS-</w:t>
      </w:r>
      <w:proofErr w:type="gramStart"/>
      <w:r w:rsidRPr="004A4D1D">
        <w:rPr>
          <w:rFonts w:asciiTheme="majorBidi" w:eastAsia="Times New Roman" w:hAnsiTheme="majorBidi" w:cstheme="majorBidi"/>
          <w:color w:val="282A2C"/>
          <w:kern w:val="36"/>
          <w:sz w:val="32"/>
          <w:szCs w:val="32"/>
        </w:rPr>
        <w:t>Stars</w:t>
      </w:r>
      <w:r w:rsidRPr="004A4D1D">
        <w:rPr>
          <w:rFonts w:asciiTheme="majorBidi" w:hAnsiTheme="majorBidi" w:cstheme="majorBidi"/>
          <w:sz w:val="32"/>
          <w:szCs w:val="32"/>
          <w:rtl/>
        </w:rPr>
        <w:t>)</w:t>
      </w:r>
      <w:r w:rsidRPr="004A4D1D">
        <w:rPr>
          <w:rFonts w:ascii="Simplified Arabic" w:hAnsi="Simplified Arabic" w:cs="Simplified Arabic"/>
          <w:rtl/>
        </w:rPr>
        <w:t xml:space="preserve">  وفقا</w:t>
      </w:r>
      <w:proofErr w:type="gramEnd"/>
      <w:r w:rsidRPr="004A4D1D">
        <w:rPr>
          <w:rFonts w:ascii="Simplified Arabic" w:hAnsi="Simplified Arabic" w:cs="Simplified Arabic"/>
          <w:rtl/>
        </w:rPr>
        <w:t xml:space="preserve"> لتقرير منظمة </w:t>
      </w:r>
      <w:r w:rsidRPr="004A4D1D">
        <w:rPr>
          <w:rFonts w:asciiTheme="majorBidi" w:eastAsia="Times New Roman" w:hAnsiTheme="majorBidi" w:cstheme="majorBidi"/>
          <w:color w:val="282A2C"/>
          <w:kern w:val="36"/>
          <w:sz w:val="32"/>
          <w:szCs w:val="32"/>
        </w:rPr>
        <w:t>QS</w:t>
      </w:r>
      <w:r w:rsidRPr="004A4D1D">
        <w:rPr>
          <w:rFonts w:ascii="Simplified Arabic" w:hAnsi="Simplified Arabic" w:cs="Simplified Arabic"/>
          <w:rtl/>
        </w:rPr>
        <w:t xml:space="preserve"> البريطانية </w:t>
      </w:r>
      <w:r w:rsidR="001D688F" w:rsidRPr="004A4D1D">
        <w:rPr>
          <w:rFonts w:ascii="Simplified Arabic" w:hAnsi="Simplified Arabic" w:cs="Simplified Arabic"/>
          <w:rtl/>
        </w:rPr>
        <w:t xml:space="preserve">و </w:t>
      </w:r>
      <w:r w:rsidR="001D688F" w:rsidRPr="004A4D1D">
        <w:rPr>
          <w:rFonts w:ascii="Simplified Arabic" w:hAnsi="Simplified Arabic" w:cs="Simplified Arabic"/>
          <w:color w:val="000000"/>
          <w:shd w:val="clear" w:color="auto" w:fill="FFFFFF"/>
          <w:rtl/>
        </w:rPr>
        <w:t>يعتبر تصنيف</w:t>
      </w:r>
      <w:r w:rsidR="001D688F" w:rsidRPr="004A4D1D">
        <w:rPr>
          <w:rFonts w:ascii="Simplified Arabic" w:hAnsi="Simplified Arabic" w:cs="Simplified Arabic"/>
          <w:color w:val="000000"/>
          <w:shd w:val="clear" w:color="auto" w:fill="FFFFFF"/>
        </w:rPr>
        <w:t> </w:t>
      </w:r>
      <w:r w:rsidR="001D688F" w:rsidRPr="004A4D1D">
        <w:rPr>
          <w:rFonts w:asciiTheme="majorBidi" w:hAnsiTheme="majorBidi" w:cstheme="majorBidi"/>
          <w:color w:val="000000"/>
          <w:sz w:val="32"/>
          <w:szCs w:val="32"/>
          <w:shd w:val="clear" w:color="auto" w:fill="FFFFFF"/>
        </w:rPr>
        <w:t>QS</w:t>
      </w:r>
      <w:r w:rsidR="001D688F" w:rsidRPr="004A4D1D">
        <w:rPr>
          <w:rFonts w:ascii="Simplified Arabic" w:hAnsi="Simplified Arabic" w:cs="Simplified Arabic"/>
          <w:color w:val="000000"/>
          <w:shd w:val="clear" w:color="auto" w:fill="FFFFFF"/>
        </w:rPr>
        <w:t> </w:t>
      </w:r>
      <w:r w:rsidR="001D688F" w:rsidRPr="004A4D1D">
        <w:rPr>
          <w:rFonts w:ascii="Simplified Arabic" w:hAnsi="Simplified Arabic" w:cs="Simplified Arabic"/>
          <w:color w:val="000000"/>
          <w:shd w:val="clear" w:color="auto" w:fill="FFFFFF"/>
          <w:rtl/>
        </w:rPr>
        <w:t>واحداً من أهم ثلاثة تصنيفات للجامعات حول العالم، ويصدر سنوياً عن شركة</w:t>
      </w:r>
      <w:r w:rsidR="001D688F" w:rsidRPr="004A4D1D">
        <w:rPr>
          <w:rFonts w:ascii="Simplified Arabic" w:hAnsi="Simplified Arabic" w:cs="Simplified Arabic"/>
          <w:color w:val="000000"/>
          <w:shd w:val="clear" w:color="auto" w:fill="FFFFFF"/>
        </w:rPr>
        <w:t xml:space="preserve"> </w:t>
      </w:r>
      <w:r w:rsidR="001D688F" w:rsidRPr="004A4D1D">
        <w:rPr>
          <w:rFonts w:asciiTheme="majorBidi" w:hAnsiTheme="majorBidi" w:cstheme="majorBidi"/>
          <w:color w:val="000000"/>
          <w:sz w:val="32"/>
          <w:szCs w:val="32"/>
          <w:shd w:val="clear" w:color="auto" w:fill="FFFFFF"/>
        </w:rPr>
        <w:t>(Quacquarelli Symonds)</w:t>
      </w:r>
      <w:r w:rsidR="001D688F" w:rsidRPr="004A4D1D">
        <w:rPr>
          <w:rFonts w:ascii="Simplified Arabic" w:hAnsi="Simplified Arabic" w:cs="Simplified Arabic"/>
          <w:color w:val="000000"/>
          <w:shd w:val="clear" w:color="auto" w:fill="FFFFFF"/>
        </w:rPr>
        <w:t>  </w:t>
      </w:r>
      <w:r w:rsidR="001D688F" w:rsidRPr="004A4D1D">
        <w:rPr>
          <w:rFonts w:ascii="Simplified Arabic" w:hAnsi="Simplified Arabic" w:cs="Simplified Arabic"/>
          <w:color w:val="000000"/>
          <w:shd w:val="clear" w:color="auto" w:fill="FFFFFF"/>
          <w:rtl/>
        </w:rPr>
        <w:t xml:space="preserve">المختصة بالتعليم العالي. وتشمل معايير التصنيف المعتمدة للجامعات العربية على تسعة معايير لها أوزان متباينة وتعكس نوعية الجوانب التعليمية والبحثية وتأثير الجامعة </w:t>
      </w:r>
      <w:r w:rsidR="001D688F" w:rsidRPr="004A4D1D">
        <w:rPr>
          <w:rFonts w:ascii="Simplified Arabic" w:hAnsi="Simplified Arabic" w:cs="Simplified Arabic"/>
          <w:color w:val="000000"/>
          <w:shd w:val="clear" w:color="auto" w:fill="FFFFFF"/>
          <w:rtl/>
          <w:lang w:bidi="ar-JO"/>
        </w:rPr>
        <w:t>بين الجامعات المحلية والعالمية</w:t>
      </w:r>
      <w:r w:rsidR="001D688F" w:rsidRPr="004A4D1D">
        <w:rPr>
          <w:rFonts w:ascii="Simplified Arabic" w:hAnsi="Simplified Arabic" w:cs="Simplified Arabic"/>
          <w:color w:val="000000"/>
          <w:shd w:val="clear" w:color="auto" w:fill="FFFFFF"/>
          <w:rtl/>
        </w:rPr>
        <w:t>. وهذه المعايير تشمل:</w:t>
      </w:r>
    </w:p>
    <w:p w:rsidR="001D688F" w:rsidRPr="004A4D1D" w:rsidRDefault="001D688F" w:rsidP="004A4D1D">
      <w:pPr>
        <w:spacing w:after="0" w:line="360" w:lineRule="auto"/>
        <w:jc w:val="both"/>
        <w:rPr>
          <w:rFonts w:ascii="Simplified Arabic" w:hAnsi="Simplified Arabic" w:cs="Simplified Arabic"/>
          <w:color w:val="FF0000"/>
        </w:rPr>
      </w:pPr>
      <w:r w:rsidRPr="004A4D1D">
        <w:rPr>
          <w:rFonts w:ascii="Simplified Arabic" w:hAnsi="Simplified Arabic" w:cs="Simplified Arabic"/>
          <w:color w:val="000000"/>
          <w:shd w:val="clear" w:color="auto" w:fill="FFFFFF"/>
          <w:rtl/>
        </w:rPr>
        <w:t xml:space="preserve">سمعة الجامعة بين الأكاديميين، سمعة الجامعة بين اصحاب العمل، عدد الطلبة بالنسبة لأعضاء هيئة التدريس، التأثير على شبكة الانترنت، عدد الاقتباسات للنشر العلمي، عدد المقالات العلمية لعضو الهيئة التدريسية الواحد، عدد اعضاء هيئة التدريس الحاملين لدرجة الدكتوراه، عدد الطلبة الأجانب، عدد اعضاء هيئة التدريس الأجانب بالجامعة. </w:t>
      </w:r>
    </w:p>
    <w:sectPr w:rsidR="001D688F" w:rsidRPr="004A4D1D" w:rsidSect="003D5DAE">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BEE"/>
    <w:rsid w:val="001D688F"/>
    <w:rsid w:val="00284FD3"/>
    <w:rsid w:val="002D6F4E"/>
    <w:rsid w:val="003D5DAE"/>
    <w:rsid w:val="00407BEE"/>
    <w:rsid w:val="004A4D1D"/>
    <w:rsid w:val="004C072A"/>
    <w:rsid w:val="00734F79"/>
    <w:rsid w:val="00C460DF"/>
    <w:rsid w:val="00E67272"/>
    <w:rsid w:val="00F04A93"/>
    <w:rsid w:val="00F265A9"/>
    <w:rsid w:val="00FC563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B68311-688B-4F63-B501-9D8DCE95C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color w:val="000000" w:themeColor="text1"/>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5A9"/>
    <w:pPr>
      <w:bidi/>
    </w:pPr>
  </w:style>
  <w:style w:type="paragraph" w:styleId="Heading1">
    <w:name w:val="heading 1"/>
    <w:basedOn w:val="Normal"/>
    <w:link w:val="Heading1Char"/>
    <w:uiPriority w:val="9"/>
    <w:qFormat/>
    <w:rsid w:val="00407BEE"/>
    <w:pPr>
      <w:bidi w:val="0"/>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7BEE"/>
    <w:rPr>
      <w:rFonts w:ascii="Times New Roman" w:eastAsia="Times New Roman" w:hAnsi="Times New Roman" w:cs="Times New Roman"/>
      <w:b/>
      <w:bCs/>
      <w:color w:val="auto"/>
      <w:kern w:val="36"/>
      <w:sz w:val="48"/>
      <w:szCs w:val="48"/>
    </w:rPr>
  </w:style>
  <w:style w:type="character" w:customStyle="1" w:styleId="apple-converted-space">
    <w:name w:val="apple-converted-space"/>
    <w:basedOn w:val="DefaultParagraphFont"/>
    <w:rsid w:val="00407B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824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ED21855A855F04B8607047ED69BA6A0" ma:contentTypeVersion="1" ma:contentTypeDescription="Create a new document." ma:contentTypeScope="" ma:versionID="40eb6d434829769824a81a3013da39d4">
  <xsd:schema xmlns:xsd="http://www.w3.org/2001/XMLSchema" xmlns:xs="http://www.w3.org/2001/XMLSchema" xmlns:p="http://schemas.microsoft.com/office/2006/metadata/properties" xmlns:ns1="http://schemas.microsoft.com/sharepoint/v3" xmlns:ns2="1cee54ca-82b6-4236-9b40-7f3bc8bbb7ff" targetNamespace="http://schemas.microsoft.com/office/2006/metadata/properties" ma:root="true" ma:fieldsID="160b50a7b256b90125bbacd003621dec" ns1:_="" ns2:_="">
    <xsd:import namespace="http://schemas.microsoft.com/sharepoint/v3"/>
    <xsd:import namespace="1cee54ca-82b6-4236-9b40-7f3bc8bbb7f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cee54ca-82b6-4236-9b40-7f3bc8bbb7f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_dlc_DocId xmlns="1cee54ca-82b6-4236-9b40-7f3bc8bbb7ff">K6U3NS7JEQ5J-9-24</_dlc_DocId>
    <_dlc_DocIdUrl xmlns="1cee54ca-82b6-4236-9b40-7f3bc8bbb7ff">
      <Url>http://wwwn.mutah.edu.jo/ar/adqac/_layouts/DocIdRedir.aspx?ID=K6U3NS7JEQ5J-9-24</Url>
      <Description>K6U3NS7JEQ5J-9-24</Description>
    </_dlc_DocIdUrl>
  </documentManagement>
</p:properties>
</file>

<file path=customXml/itemProps1.xml><?xml version="1.0" encoding="utf-8"?>
<ds:datastoreItem xmlns:ds="http://schemas.openxmlformats.org/officeDocument/2006/customXml" ds:itemID="{1F702806-3556-4161-82F8-54B6EA026D92}"/>
</file>

<file path=customXml/itemProps2.xml><?xml version="1.0" encoding="utf-8"?>
<ds:datastoreItem xmlns:ds="http://schemas.openxmlformats.org/officeDocument/2006/customXml" ds:itemID="{83F454B6-0486-476B-A2F5-BEA70E86732B}"/>
</file>

<file path=customXml/itemProps3.xml><?xml version="1.0" encoding="utf-8"?>
<ds:datastoreItem xmlns:ds="http://schemas.openxmlformats.org/officeDocument/2006/customXml" ds:itemID="{B36F708F-28B0-4C9C-A0CA-2A2E8944DC61}"/>
</file>

<file path=customXml/itemProps4.xml><?xml version="1.0" encoding="utf-8"?>
<ds:datastoreItem xmlns:ds="http://schemas.openxmlformats.org/officeDocument/2006/customXml" ds:itemID="{3EC9A6A4-9247-40FE-A58D-3135F401322B}"/>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658</Characters>
  <Application>Microsoft Office Word</Application>
  <DocSecurity>0</DocSecurity>
  <Lines>5</Lines>
  <Paragraphs>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eval</dc:creator>
  <cp:lastModifiedBy>Windows User</cp:lastModifiedBy>
  <cp:revision>2</cp:revision>
  <dcterms:created xsi:type="dcterms:W3CDTF">2019-02-21T11:40:00Z</dcterms:created>
  <dcterms:modified xsi:type="dcterms:W3CDTF">2019-02-21T11:40:00Z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79e9742d-1592-483a-810f-c2f1df4c4995</vt:lpwstr>
  </property>
  <property fmtid="{D5CDD505-2E9C-101B-9397-08002B2CF9AE}" pid="3" name="ContentTypeId">
    <vt:lpwstr>0x010100FED21855A855F04B8607047ED69BA6A0</vt:lpwstr>
  </property>
</Properties>
</file>